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2" w:rsidRDefault="00094262" w:rsidP="00094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Hlk493771354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748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53BC2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4262" w:rsidRDefault="00094262" w:rsidP="00094262">
      <w:pPr>
        <w:pStyle w:val="1"/>
        <w:tabs>
          <w:tab w:val="num" w:pos="0"/>
        </w:tabs>
        <w:jc w:val="center"/>
        <w:rPr>
          <w:b/>
          <w:caps/>
          <w:szCs w:val="28"/>
        </w:rPr>
      </w:pPr>
      <w:r>
        <w:rPr>
          <w:b/>
          <w:szCs w:val="28"/>
        </w:rPr>
        <w:t xml:space="preserve">АДМИНИСТРАЦИЯ  ПОДЛЕСНОВСКОГО  </w:t>
      </w:r>
      <w:r>
        <w:rPr>
          <w:b/>
          <w:caps/>
          <w:szCs w:val="28"/>
        </w:rPr>
        <w:t>муниципального образования МАРКСОВСКОГО</w:t>
      </w:r>
    </w:p>
    <w:p w:rsidR="00094262" w:rsidRDefault="00094262" w:rsidP="00094262">
      <w:pPr>
        <w:pStyle w:val="1"/>
        <w:tabs>
          <w:tab w:val="num" w:pos="0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>МУНИЦИПАЛЬНОГО РАЙОНА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262" w:rsidRDefault="0049009F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 _____. _______ г. № ___</w:t>
      </w:r>
    </w:p>
    <w:p w:rsidR="0049009F" w:rsidRDefault="0049009F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09F" w:rsidRDefault="0049009F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 утверждении муниципальной программы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 противопожарного водоснабжения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 Подлесновского МО</w:t>
      </w:r>
    </w:p>
    <w:p w:rsidR="00094262" w:rsidRDefault="00F53BC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 – 2021</w:t>
      </w:r>
      <w:r w:rsidR="0009426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4C8A">
        <w:rPr>
          <w:rFonts w:ascii="Times New Roman" w:hAnsi="Times New Roman" w:cs="Times New Roman"/>
          <w:sz w:val="24"/>
          <w:szCs w:val="24"/>
        </w:rPr>
        <w:t xml:space="preserve">В целях организации обеспечения противопожарной безопасности населения Подлесновского муниципального образования на основании Федерального закона «Об общих принципах организации местного самоуправления в Российской Федерации», в соответствии с Федеральным законом от 21.12.1994 года № 69-ФЗ «О пожарной безопасности», на основании Устава Подлесновского муниципального образования Марксовского муниципального района Саратовской области,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ПОСТАНОВЛЯЕТ: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«Развитие противопожарного водоснабжения на территории Подлесновского мун</w:t>
      </w:r>
      <w:r w:rsidR="00F53BC2">
        <w:rPr>
          <w:rFonts w:ascii="Times New Roman" w:hAnsi="Times New Roman" w:cs="Times New Roman"/>
          <w:sz w:val="24"/>
          <w:szCs w:val="24"/>
        </w:rPr>
        <w:t>иципального образования  на 2019 – 2021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 (прилагается).</w:t>
      </w:r>
    </w:p>
    <w:p w:rsidR="00094262" w:rsidRDefault="00094262" w:rsidP="0009426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обнародования.</w:t>
      </w:r>
    </w:p>
    <w:p w:rsidR="00094262" w:rsidRDefault="00094262" w:rsidP="000942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094262" w:rsidRDefault="00094262" w:rsidP="00094262">
      <w:pPr>
        <w:pStyle w:val="a3"/>
        <w:jc w:val="both"/>
        <w:rPr>
          <w:bCs/>
          <w:sz w:val="24"/>
          <w:szCs w:val="24"/>
        </w:rPr>
      </w:pPr>
    </w:p>
    <w:p w:rsidR="00094262" w:rsidRDefault="00094262" w:rsidP="00094262">
      <w:pPr>
        <w:pStyle w:val="a3"/>
        <w:jc w:val="both"/>
        <w:rPr>
          <w:bCs/>
          <w:sz w:val="24"/>
          <w:szCs w:val="24"/>
        </w:rPr>
      </w:pPr>
    </w:p>
    <w:p w:rsidR="00094262" w:rsidRDefault="00094262" w:rsidP="00094262">
      <w:pPr>
        <w:pStyle w:val="a3"/>
        <w:jc w:val="both"/>
        <w:rPr>
          <w:bCs/>
          <w:sz w:val="24"/>
          <w:szCs w:val="24"/>
        </w:rPr>
      </w:pPr>
    </w:p>
    <w:p w:rsidR="00094262" w:rsidRDefault="00094262" w:rsidP="00094262">
      <w:pPr>
        <w:pStyle w:val="a3"/>
        <w:jc w:val="both"/>
        <w:rPr>
          <w:bCs/>
          <w:sz w:val="24"/>
          <w:szCs w:val="24"/>
        </w:rPr>
      </w:pPr>
    </w:p>
    <w:p w:rsidR="00094262" w:rsidRDefault="00F53BC2" w:rsidP="00094262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094262">
        <w:rPr>
          <w:bCs/>
          <w:sz w:val="24"/>
          <w:szCs w:val="24"/>
        </w:rPr>
        <w:t xml:space="preserve">  Подлесновского М О</w:t>
      </w:r>
      <w:r w:rsidR="00094262">
        <w:rPr>
          <w:sz w:val="24"/>
          <w:szCs w:val="24"/>
        </w:rPr>
        <w:tab/>
      </w:r>
      <w:r w:rsidR="00094262">
        <w:rPr>
          <w:sz w:val="24"/>
          <w:szCs w:val="24"/>
        </w:rPr>
        <w:tab/>
      </w:r>
      <w:r>
        <w:rPr>
          <w:sz w:val="24"/>
          <w:szCs w:val="24"/>
        </w:rPr>
        <w:t>Е.В.Березина</w:t>
      </w:r>
    </w:p>
    <w:p w:rsidR="00F53BC2" w:rsidRDefault="00F53BC2" w:rsidP="00094262">
      <w:pPr>
        <w:pStyle w:val="a3"/>
        <w:jc w:val="both"/>
        <w:rPr>
          <w:bCs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8A" w:rsidRDefault="00704C8A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8A" w:rsidRDefault="00704C8A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C2" w:rsidRDefault="00F53BC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Pr="00F53BC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53BC2">
        <w:rPr>
          <w:rFonts w:ascii="Times New Roman" w:hAnsi="Times New Roman" w:cs="Times New Roman"/>
          <w:b/>
          <w:sz w:val="32"/>
          <w:szCs w:val="32"/>
        </w:rPr>
        <w:t xml:space="preserve">проект      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УТВЕРЖДЕНА          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постановлением администрации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Подлесновского  МО                                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53B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009F">
        <w:rPr>
          <w:rFonts w:ascii="Times New Roman" w:hAnsi="Times New Roman" w:cs="Times New Roman"/>
          <w:sz w:val="24"/>
          <w:szCs w:val="24"/>
        </w:rPr>
        <w:t xml:space="preserve"> от  ___. ___. ____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8230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30AC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противопожарного водоснабжения на территории Подлесновского муниципального образования»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 «Развитие противопожарного водоснабжения на территории Подлесновского мун</w:t>
      </w:r>
      <w:r w:rsidR="00F53BC2">
        <w:rPr>
          <w:rFonts w:ascii="Times New Roman" w:hAnsi="Times New Roman" w:cs="Times New Roman"/>
          <w:sz w:val="24"/>
          <w:szCs w:val="24"/>
        </w:rPr>
        <w:t>иципального образования  на 2019 – 2021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94262" w:rsidRDefault="00094262" w:rsidP="000942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4262" w:rsidRDefault="00094262" w:rsidP="000942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46"/>
        <w:gridCol w:w="2646"/>
        <w:gridCol w:w="2646"/>
      </w:tblGrid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противопожарного водоснабжения на территории Подлесновского муниципального образования»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Основание для разработки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муниципальное образование Марксовского муниципального района 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Основные разработчики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муниципального образования Марксовского муниципального района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 w:rsidP="00DF6764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сети противопожарного водоснабжения;</w:t>
            </w:r>
          </w:p>
          <w:p w:rsidR="00094262" w:rsidRDefault="00094262">
            <w:pPr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материальных затрат на ликвидацию пожаров; </w:t>
            </w:r>
          </w:p>
          <w:p w:rsidR="00094262" w:rsidRDefault="00094262">
            <w:pPr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сокращение времени ликвидации пожаров;</w:t>
            </w:r>
          </w:p>
          <w:p w:rsidR="00094262" w:rsidRDefault="00094262">
            <w:pPr>
              <w:autoSpaceDE w:val="0"/>
              <w:autoSpaceDN w:val="0"/>
              <w:adjustRightInd w:val="0"/>
              <w:spacing w:after="0" w:line="240" w:lineRule="auto"/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уменьшение ущерба, причиняемого пожарами.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F5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2019-2021</w:t>
            </w:r>
            <w:r w:rsidR="000942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Исполнители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Подлесновского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муниципального образования Марксовского муниципального района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62" w:rsidTr="0009426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 счет средств бюджета муниципального образования составляет     53 830   тыс. рублей</w:t>
            </w:r>
          </w:p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4262" w:rsidTr="00094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53BC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F53BC2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F53BC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094262" w:rsidTr="00094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48630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2600</w:t>
            </w:r>
          </w:p>
        </w:tc>
      </w:tr>
      <w:tr w:rsidR="00094262" w:rsidTr="00094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Ожидаемые конечные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необходимого технического уровня пожарных  кранов на водонапорных башнях, обеспечивающих надежную работу систем водоснабжения в условиях тушения пожаров </w:t>
            </w:r>
          </w:p>
          <w:p w:rsidR="00094262" w:rsidRDefault="0009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Сокращение времени ликвидации пожаров, уменьшение ущерба, причиняемого пожарами</w:t>
            </w:r>
          </w:p>
          <w:p w:rsidR="00094262" w:rsidRDefault="0009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Защита здоровья и сохранение жизни людей от пожаров</w:t>
            </w:r>
          </w:p>
          <w:p w:rsidR="00094262" w:rsidRDefault="0009426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решение путем реализации мероприятий Программы</w:t>
      </w:r>
    </w:p>
    <w:p w:rsidR="00094262" w:rsidRDefault="00094262" w:rsidP="0009426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06.10.2003 года № 131-ФЗ «Об общих принципах организации местного самоуправления в РФ» на администрацию Подлесновского муниципального образования  возложены полномочия в решении вопросов сельского поселения, предусмотренные пунктом 9 статьи 14 обеспечение первичных мер пожарной безопасности в границах населенных пунктов.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ликвидации пожаров и их последствий применяются силы и средства пожарной охраны. Однако для успешной борьбы с огнем требуются большие запасы воды. По результатам проведенной инвентаризации, на сетях водовода в Подлесновском муниципальном образовании  на водонапорных башнях  требуется замена и установка пожарных кранов.  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Поддержание в постоянной готовности противопожарного водоснабжения, пожарных кранов на водонапорных башнях, обеспечивающих надежную работу систем водоснабжения в условиях тушения пожаров, требует регулярных проверок их исправности и проведения технического обслуживания. Места расположения пожарных водоисточников должны обеспечиваться  указателями с нанесенными символами пожарного водоисточника.  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Вопросы содержания и эксплуатацию вышеперечисленных объектов противопожарного водоснабжения, в соответствии с инструкцией по содержанию и эксплуатации пожарных     кранов, а также обеспечение их сохранности, необходимо </w:t>
      </w:r>
      <w:r>
        <w:rPr>
          <w:rFonts w:ascii="Times New Roman" w:hAnsi="Times New Roman" w:cs="Times New Roman"/>
          <w:sz w:val="24"/>
          <w:szCs w:val="24"/>
        </w:rPr>
        <w:lastRenderedPageBreak/>
        <w:t>решать программными методами, ввиду необходимости планирования средств в бюджете Подлесновского муниципального образования, на эти цели.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 комплекс программных мероприятий, направленных на: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содержание   водонапорных башен имеющих пожарный кран  в соответствии с требованиями действующих нормативов, включающее в себя выполнение работ по их текущему содержанию;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ремонт   пожарных кранов на водонапорных башнях;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замена непригодных для эксплуатации   пожарных кранов;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установка   указателей  для проезда к водонапорным башням имеющих пожарные краны;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Основные цели и задачи Программы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Основной целью Программы является развитие сети противопожарного водоснабжения для реализации государственной политики и требований статьи 34 главы 5 Федерального закона от 21 декабря 1994 года № 69-ФЗ «О пожарной безопасности» и скорейшей ликвидации пожаров, защита здоровья и сохранение жизни людей от пожаров, уменьшение ущерба причиняемого пожарами.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достижения основной цели должны быть решены следующие задачи: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и совершенствование сети противопожарного водоснабжения Подлесновского муниципального образования;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сокращение времени ликвидации пожаров.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3.Срок реализации муниципальной Программы </w:t>
      </w:r>
    </w:p>
    <w:p w:rsidR="00094262" w:rsidRDefault="00094262" w:rsidP="00094262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</w:t>
      </w:r>
      <w:r w:rsidR="00F53BC2">
        <w:rPr>
          <w:rFonts w:ascii="Times New Roman" w:hAnsi="Times New Roman" w:cs="Times New Roman"/>
          <w:sz w:val="24"/>
          <w:szCs w:val="24"/>
        </w:rPr>
        <w:t>ограммы предусматривается в 2019-2021</w:t>
      </w:r>
      <w:r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4. Ресурсное обеспечение Программы</w:t>
      </w:r>
    </w:p>
    <w:p w:rsidR="00094262" w:rsidRDefault="00094262" w:rsidP="00704C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865"/>
        <w:gridCol w:w="1176"/>
        <w:gridCol w:w="1176"/>
        <w:gridCol w:w="1176"/>
        <w:gridCol w:w="1176"/>
      </w:tblGrid>
      <w:tr w:rsidR="00094262" w:rsidTr="00094262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итого (руб.)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53B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53B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4262" w:rsidTr="00094262">
        <w:trPr>
          <w:trHeight w:val="547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62" w:rsidRDefault="0009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4262" w:rsidTr="00094262">
        <w:trPr>
          <w:trHeight w:val="1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 w:rsidP="00DF6764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  пожарных кранов на водонапорные башни.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94262" w:rsidTr="00094262">
        <w:trPr>
          <w:trHeight w:val="8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 w:rsidP="00DF6764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Ремонт   пожарных кранов.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</w:p>
        </w:tc>
      </w:tr>
      <w:tr w:rsidR="00094262" w:rsidTr="00094262">
        <w:trPr>
          <w:trHeight w:val="5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 w:rsidP="00DF6764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и обновление указателей   водонапорных башен имеющих пожарный кран.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094262" w:rsidTr="00094262">
        <w:trPr>
          <w:trHeight w:val="8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 w:rsidP="00DF6764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технического состояния   пожарных кранов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водонапорных башнях.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62" w:rsidRDefault="00094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</w:tr>
    </w:tbl>
    <w:p w:rsidR="00094262" w:rsidRDefault="00094262" w:rsidP="0009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Расчет необходимого объема финансирования формируется в пределах общего лимита бюджетных ассигнований, выделенны</w:t>
      </w:r>
      <w:r w:rsidR="00F53BC2">
        <w:rPr>
          <w:rFonts w:ascii="Times New Roman" w:hAnsi="Times New Roman" w:cs="Times New Roman"/>
          <w:sz w:val="24"/>
          <w:szCs w:val="24"/>
        </w:rPr>
        <w:t>х на реализацию Программы в 2019-2021</w:t>
      </w:r>
      <w:r>
        <w:rPr>
          <w:rFonts w:ascii="Times New Roman" w:hAnsi="Times New Roman" w:cs="Times New Roman"/>
          <w:sz w:val="24"/>
          <w:szCs w:val="24"/>
        </w:rPr>
        <w:t xml:space="preserve"> годах. </w:t>
      </w:r>
    </w:p>
    <w:p w:rsidR="00094262" w:rsidRDefault="00094262" w:rsidP="0009426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8500"/>
      <w:r>
        <w:rPr>
          <w:rFonts w:ascii="Times New Roman" w:hAnsi="Times New Roman" w:cs="Times New Roman"/>
          <w:b/>
          <w:bCs/>
          <w:sz w:val="24"/>
          <w:szCs w:val="24"/>
        </w:rPr>
        <w:t>5. Организация управления реализацией Программы и контроль за ходом ее выполнения</w:t>
      </w:r>
    </w:p>
    <w:bookmarkEnd w:id="2"/>
    <w:p w:rsidR="00094262" w:rsidRDefault="00094262" w:rsidP="000942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реализацией Программы возлагается на администрацию Подлесновского муниципального образования.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6. Ожидаемые результаты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необходимого технического уровня сети противопожарного водоснабжения: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установка и содержание пожарных кранов на водонапорных башнях.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содержание  пожарных кранов на водонапорных башнях.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7. Методика оценки эффективности муниципальной Программы.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Подлесновского муниципального образования.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Экологические последствия выражаются улучшением состояния окружающей среды, а также масштабами восстановительных и рекультивационных работ.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мероприятий, планируемых при выполнении Программы, не ухудшает исходного состояния окружающей среды и не требуется проведение восстановительных и рекультивационных работ. 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262" w:rsidRDefault="0009426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62" w:rsidRDefault="00F53BC2" w:rsidP="00094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94262">
        <w:rPr>
          <w:rFonts w:ascii="Times New Roman" w:hAnsi="Times New Roman" w:cs="Times New Roman"/>
          <w:sz w:val="24"/>
          <w:szCs w:val="24"/>
        </w:rPr>
        <w:t xml:space="preserve">  Подлесновского МО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Е.В.Березина</w:t>
      </w:r>
    </w:p>
    <w:p w:rsidR="0050584B" w:rsidRDefault="0050584B"/>
    <w:sectPr w:rsidR="0050584B" w:rsidSect="00F53B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610"/>
    <w:multiLevelType w:val="hybridMultilevel"/>
    <w:tmpl w:val="E51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66726"/>
    <w:multiLevelType w:val="hybridMultilevel"/>
    <w:tmpl w:val="274E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4262"/>
    <w:rsid w:val="00050121"/>
    <w:rsid w:val="000557EA"/>
    <w:rsid w:val="00094262"/>
    <w:rsid w:val="00214B54"/>
    <w:rsid w:val="00312FE4"/>
    <w:rsid w:val="003E5F20"/>
    <w:rsid w:val="0049009F"/>
    <w:rsid w:val="0050584B"/>
    <w:rsid w:val="00704C8A"/>
    <w:rsid w:val="008230AC"/>
    <w:rsid w:val="00A02F14"/>
    <w:rsid w:val="00D35D71"/>
    <w:rsid w:val="00F53BC2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62"/>
  </w:style>
  <w:style w:type="paragraph" w:styleId="1">
    <w:name w:val="heading 1"/>
    <w:basedOn w:val="a"/>
    <w:next w:val="a"/>
    <w:link w:val="10"/>
    <w:qFormat/>
    <w:rsid w:val="000942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94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9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4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8</cp:revision>
  <cp:lastPrinted>2018-11-02T09:53:00Z</cp:lastPrinted>
  <dcterms:created xsi:type="dcterms:W3CDTF">2018-10-11T07:54:00Z</dcterms:created>
  <dcterms:modified xsi:type="dcterms:W3CDTF">2018-11-14T06:32:00Z</dcterms:modified>
</cp:coreProperties>
</file>