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CB" w:rsidRPr="0031188C" w:rsidRDefault="00B31ACB" w:rsidP="00D31D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E3A7B" w:rsidRPr="00CE3A7B" w:rsidRDefault="00CE3A7B" w:rsidP="00D31D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CE3A7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АДМИНИСТРАЦИЯ </w:t>
      </w:r>
    </w:p>
    <w:p w:rsidR="00B31ACB" w:rsidRPr="00CE3A7B" w:rsidRDefault="00CE3A7B" w:rsidP="00D31D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CE3A7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ПОДЛЕСНОВСКОГО МУНИЦИПАЛЬНОГО ОБРАЗОВАНИЯ</w:t>
      </w:r>
    </w:p>
    <w:p w:rsidR="00B31ACB" w:rsidRPr="00A12107" w:rsidRDefault="00CE3A7B" w:rsidP="00A12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A7B">
        <w:rPr>
          <w:rFonts w:ascii="Times New Roman" w:hAnsi="Times New Roman" w:cs="Times New Roman"/>
          <w:b/>
          <w:sz w:val="32"/>
          <w:szCs w:val="32"/>
        </w:rPr>
        <w:t>МАРКСОВСКОГО  МУНИЦИПАЛЬНОГО ОБРАЗОВАНИЯ  САРАТОВСКОЙ ОБЛАСТИ</w:t>
      </w:r>
    </w:p>
    <w:p w:rsidR="00B31ACB" w:rsidRPr="00CE3A7B" w:rsidRDefault="00B31ACB" w:rsidP="00D3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7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31ACB" w:rsidRPr="0031188C" w:rsidRDefault="00B31ACB" w:rsidP="00925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88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54A7A">
        <w:rPr>
          <w:rFonts w:ascii="Times New Roman" w:hAnsi="Times New Roman" w:cs="Times New Roman"/>
          <w:b/>
          <w:bCs/>
          <w:sz w:val="28"/>
          <w:szCs w:val="28"/>
        </w:rPr>
        <w:t>16.09.2015 №87</w:t>
      </w:r>
    </w:p>
    <w:p w:rsidR="00B31ACB" w:rsidRPr="00CE3A7B" w:rsidRDefault="00B31ACB" w:rsidP="0031188C">
      <w:pPr>
        <w:spacing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E3A7B">
        <w:rPr>
          <w:rFonts w:ascii="Times New Roman" w:hAnsi="Times New Roman" w:cs="Times New Roman"/>
          <w:b/>
          <w:sz w:val="28"/>
          <w:szCs w:val="28"/>
        </w:rPr>
        <w:t xml:space="preserve">Об  определении </w:t>
      </w:r>
      <w:r w:rsidRPr="00CE3A7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случаев осуществления                                                                      банковского сопровождения контрактов,                                                                                предметом которых являются поставки                                                                                  товаров, выполнение работ, оказания услуг                                                                                    для обеспечения муниципальных нужд</w:t>
      </w:r>
    </w:p>
    <w:p w:rsidR="00B31ACB" w:rsidRPr="0031188C" w:rsidRDefault="00B3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CB" w:rsidRDefault="00B31ACB" w:rsidP="005555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31188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соответствии с 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20.06.2014 года № 963 «Об осуществлении банковского сопровождения контрактов», -</w:t>
      </w:r>
    </w:p>
    <w:p w:rsidR="00B31ACB" w:rsidRDefault="00B31ACB" w:rsidP="0031188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B31ACB" w:rsidRPr="0031188C" w:rsidRDefault="00B31ACB" w:rsidP="0031188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ПОСТАНОВЛЯЮ:</w:t>
      </w:r>
    </w:p>
    <w:p w:rsidR="00B31ACB" w:rsidRPr="0031188C" w:rsidRDefault="00B31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ACB" w:rsidRPr="0031188C" w:rsidRDefault="00B31ACB" w:rsidP="005255B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en-US"/>
        </w:rPr>
      </w:pPr>
      <w:r w:rsidRPr="0031188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Банковское сопровождение контрактов, предметом которых являются поставки товаров, выполнение работ, оказания услуг для муниципальных нужд осуществляется в случаях: </w:t>
      </w:r>
    </w:p>
    <w:p w:rsidR="00B31ACB" w:rsidRPr="0031188C" w:rsidRDefault="00B31ACB" w:rsidP="005255B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</w:pPr>
      <w:r w:rsidRPr="0031188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1.1. если начальная (максимальная) цена контракта (цена контракта с единственным поставщиком, подрядчиком, исполнителем) составляет 200 млн. рублей и более – в контракт 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 </w:t>
      </w:r>
    </w:p>
    <w:p w:rsidR="00B31ACB" w:rsidRPr="0031188C" w:rsidRDefault="00B31ACB" w:rsidP="005255B5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1"/>
          <w:sz w:val="28"/>
          <w:szCs w:val="28"/>
          <w:lang w:eastAsia="en-US"/>
        </w:rPr>
      </w:pPr>
      <w:r w:rsidRPr="0031188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1.2. если начальная (максимальная) цена контракта (цена контракта с единственным поставщиком, подрядчиком, исполнителем) составляет 5 млрд. рублей и более – в контракт включается условие, предусматривающее привлечение поставщиком или заказчиком банка в рамках расширенного банковского сопровождения.)</w:t>
      </w:r>
    </w:p>
    <w:p w:rsidR="00B31ACB" w:rsidRPr="0031188C" w:rsidRDefault="00B31ACB" w:rsidP="005555EA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1188C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 обнародовать на информационных  стендах населенных пунктов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Подлесновского </w:t>
      </w:r>
      <w:r w:rsidRPr="0031188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и разместить на официальном сайте  в сети «Интернет»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Подлесновского м</w:t>
      </w:r>
      <w:r w:rsidRPr="0031188C">
        <w:rPr>
          <w:rFonts w:ascii="Times New Roman" w:hAnsi="Times New Roman" w:cs="Times New Roman"/>
          <w:sz w:val="28"/>
          <w:szCs w:val="28"/>
          <w:lang w:eastAsia="en-US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18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podlesno</w:t>
      </w:r>
      <w:r w:rsidR="00CE3A7B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skoe</w:t>
      </w:r>
      <w:proofErr w:type="spellEnd"/>
      <w:r w:rsidRPr="0031188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64</w:t>
      </w:r>
      <w:r w:rsidRPr="0031188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118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31ACB" w:rsidRPr="0031188C" w:rsidRDefault="00B31ACB" w:rsidP="005255B5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1188C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настоящего пост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ановления возложить на  ведущего</w:t>
      </w:r>
      <w:r w:rsidRPr="0031188C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специалиста  администрации 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Кулыгину С.А.</w:t>
      </w:r>
    </w:p>
    <w:p w:rsidR="00B31ACB" w:rsidRPr="0031188C" w:rsidRDefault="00B31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ACB" w:rsidRPr="0031188C" w:rsidRDefault="00B31ACB" w:rsidP="0055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8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Подлесновского</w:t>
      </w:r>
    </w:p>
    <w:p w:rsidR="00B31ACB" w:rsidRPr="00976430" w:rsidRDefault="00B31ACB" w:rsidP="0097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Е.В. Березина</w:t>
      </w:r>
      <w:bookmarkStart w:id="0" w:name="_GoBack"/>
      <w:bookmarkEnd w:id="0"/>
    </w:p>
    <w:sectPr w:rsidR="00B31ACB" w:rsidRPr="00976430" w:rsidSect="003E3D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51D"/>
    <w:multiLevelType w:val="hybridMultilevel"/>
    <w:tmpl w:val="244A7040"/>
    <w:lvl w:ilvl="0" w:tplc="ECECB90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657"/>
    <w:rsid w:val="00006B3D"/>
    <w:rsid w:val="001F4657"/>
    <w:rsid w:val="0031188C"/>
    <w:rsid w:val="00380D4A"/>
    <w:rsid w:val="003E3DDF"/>
    <w:rsid w:val="004439C6"/>
    <w:rsid w:val="00454A7A"/>
    <w:rsid w:val="0051291E"/>
    <w:rsid w:val="005255B5"/>
    <w:rsid w:val="005555EA"/>
    <w:rsid w:val="005E3C5F"/>
    <w:rsid w:val="005F3C6A"/>
    <w:rsid w:val="006A6618"/>
    <w:rsid w:val="006C7DFF"/>
    <w:rsid w:val="008763BF"/>
    <w:rsid w:val="00904034"/>
    <w:rsid w:val="00914AF6"/>
    <w:rsid w:val="00925E99"/>
    <w:rsid w:val="009350E7"/>
    <w:rsid w:val="00976430"/>
    <w:rsid w:val="009869EA"/>
    <w:rsid w:val="009A0CE0"/>
    <w:rsid w:val="009C5FBF"/>
    <w:rsid w:val="00A12107"/>
    <w:rsid w:val="00A17583"/>
    <w:rsid w:val="00A83016"/>
    <w:rsid w:val="00AA7A5F"/>
    <w:rsid w:val="00AC353C"/>
    <w:rsid w:val="00AD0D4F"/>
    <w:rsid w:val="00B31ACB"/>
    <w:rsid w:val="00CB6B0F"/>
    <w:rsid w:val="00CE3A7B"/>
    <w:rsid w:val="00D31D18"/>
    <w:rsid w:val="00E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1F4657"/>
    <w:rPr>
      <w:rFonts w:eastAsia="Times New Roman"/>
      <w:lang w:eastAsia="ru-RU"/>
    </w:rPr>
  </w:style>
  <w:style w:type="character" w:customStyle="1" w:styleId="a4">
    <w:name w:val="Заголовок записки Знак"/>
    <w:link w:val="a3"/>
    <w:uiPriority w:val="99"/>
    <w:semiHidden/>
    <w:locked/>
    <w:rsid w:val="001F4657"/>
    <w:rPr>
      <w:rFonts w:ascii="Calibri" w:hAnsi="Calibri" w:cs="Calibri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F4657"/>
    <w:rPr>
      <w:rFonts w:ascii="Calibri" w:hAnsi="Calibri" w:cs="Calibri"/>
      <w:sz w:val="22"/>
      <w:szCs w:val="22"/>
      <w:lang w:val="ru-RU" w:eastAsia="ru-RU"/>
    </w:rPr>
  </w:style>
  <w:style w:type="paragraph" w:styleId="a6">
    <w:name w:val="No Spacing"/>
    <w:link w:val="a5"/>
    <w:uiPriority w:val="99"/>
    <w:qFormat/>
    <w:rsid w:val="001F4657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1F4657"/>
    <w:pPr>
      <w:ind w:left="720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1F46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Подлесновского муниципального образования</vt:lpstr>
    </vt:vector>
  </TitlesOfParts>
  <Company>Администрация ПМО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Подлесновского муниципального образования</dc:title>
  <dc:subject/>
  <dc:creator>goszakaz</dc:creator>
  <cp:keywords/>
  <dc:description/>
  <cp:lastModifiedBy>1</cp:lastModifiedBy>
  <cp:revision>4</cp:revision>
  <cp:lastPrinted>2015-09-11T10:45:00Z</cp:lastPrinted>
  <dcterms:created xsi:type="dcterms:W3CDTF">2015-09-11T10:45:00Z</dcterms:created>
  <dcterms:modified xsi:type="dcterms:W3CDTF">2016-11-24T12:24:00Z</dcterms:modified>
</cp:coreProperties>
</file>