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9D" w:rsidRPr="001915AB" w:rsidRDefault="00E2429D" w:rsidP="00D04FF1">
      <w:pPr>
        <w:pStyle w:val="ad"/>
        <w:widowControl w:val="0"/>
        <w:numPr>
          <w:ilvl w:val="0"/>
          <w:numId w:val="4"/>
        </w:numPr>
        <w:tabs>
          <w:tab w:val="left" w:pos="708"/>
        </w:tabs>
        <w:autoSpaceDN w:val="0"/>
        <w:spacing w:after="0"/>
        <w:jc w:val="center"/>
        <w:rPr>
          <w:sz w:val="28"/>
          <w:szCs w:val="28"/>
        </w:rPr>
      </w:pPr>
      <w:r w:rsidRPr="001915AB">
        <w:rPr>
          <w:sz w:val="28"/>
          <w:szCs w:val="28"/>
        </w:rPr>
        <w:t xml:space="preserve">АДМИНИСТРАЦИЯ </w:t>
      </w:r>
      <w:r w:rsidR="000B51E5" w:rsidRPr="001915AB">
        <w:rPr>
          <w:sz w:val="28"/>
          <w:szCs w:val="28"/>
        </w:rPr>
        <w:br/>
      </w:r>
      <w:r w:rsidR="00C60AED" w:rsidRPr="001915AB">
        <w:rPr>
          <w:sz w:val="28"/>
          <w:szCs w:val="28"/>
        </w:rPr>
        <w:t>ПОДЛЕСНОВСКОГО</w:t>
      </w:r>
      <w:r w:rsidR="000B51E5" w:rsidRPr="001915AB">
        <w:rPr>
          <w:sz w:val="28"/>
          <w:szCs w:val="28"/>
        </w:rPr>
        <w:t xml:space="preserve"> МУНИЦИПАЛЬНОГО ОБРАЗОВАНИЯ</w:t>
      </w:r>
      <w:r w:rsidR="000B51E5" w:rsidRPr="001915AB">
        <w:rPr>
          <w:sz w:val="28"/>
          <w:szCs w:val="28"/>
        </w:rPr>
        <w:br/>
      </w:r>
      <w:r w:rsidRPr="001915AB">
        <w:rPr>
          <w:sz w:val="28"/>
          <w:szCs w:val="28"/>
        </w:rPr>
        <w:t>МАРКСОВСКОГО МУНИЦИПАЛЬНОГО</w:t>
      </w:r>
      <w:r w:rsidR="00BA3CD2" w:rsidRPr="001915AB">
        <w:rPr>
          <w:sz w:val="28"/>
          <w:szCs w:val="28"/>
        </w:rPr>
        <w:t xml:space="preserve"> РАЙОНА</w:t>
      </w:r>
    </w:p>
    <w:p w:rsidR="00E2429D" w:rsidRPr="001915AB" w:rsidRDefault="00E2429D" w:rsidP="00D04FF1">
      <w:pPr>
        <w:pStyle w:val="ad"/>
        <w:widowControl w:val="0"/>
        <w:numPr>
          <w:ilvl w:val="0"/>
          <w:numId w:val="5"/>
        </w:numPr>
        <w:tabs>
          <w:tab w:val="left" w:pos="708"/>
        </w:tabs>
        <w:autoSpaceDN w:val="0"/>
        <w:spacing w:after="0"/>
        <w:jc w:val="center"/>
        <w:rPr>
          <w:sz w:val="28"/>
          <w:szCs w:val="28"/>
        </w:rPr>
      </w:pPr>
      <w:r w:rsidRPr="001915AB">
        <w:rPr>
          <w:sz w:val="28"/>
          <w:szCs w:val="28"/>
        </w:rPr>
        <w:t>САРАТОВСКОЙ ОБЛАСТИ</w:t>
      </w:r>
    </w:p>
    <w:p w:rsidR="000B51E5" w:rsidRPr="001915AB" w:rsidRDefault="000B51E5" w:rsidP="00D04FF1">
      <w:pPr>
        <w:pStyle w:val="ad"/>
        <w:widowControl w:val="0"/>
        <w:numPr>
          <w:ilvl w:val="0"/>
          <w:numId w:val="5"/>
        </w:numPr>
        <w:tabs>
          <w:tab w:val="left" w:pos="-284"/>
        </w:tabs>
        <w:autoSpaceDN w:val="0"/>
        <w:spacing w:after="0"/>
        <w:jc w:val="center"/>
        <w:rPr>
          <w:sz w:val="28"/>
          <w:szCs w:val="28"/>
        </w:rPr>
      </w:pPr>
    </w:p>
    <w:p w:rsidR="00E2429D" w:rsidRPr="001915AB" w:rsidRDefault="00E2429D" w:rsidP="00D04FF1">
      <w:pPr>
        <w:pStyle w:val="ad"/>
        <w:widowControl w:val="0"/>
        <w:numPr>
          <w:ilvl w:val="0"/>
          <w:numId w:val="6"/>
        </w:numPr>
        <w:tabs>
          <w:tab w:val="left" w:pos="708"/>
        </w:tabs>
        <w:autoSpaceDN w:val="0"/>
        <w:spacing w:after="0"/>
        <w:jc w:val="center"/>
        <w:rPr>
          <w:b/>
          <w:sz w:val="28"/>
          <w:szCs w:val="28"/>
        </w:rPr>
      </w:pPr>
      <w:r w:rsidRPr="001915AB">
        <w:rPr>
          <w:b/>
          <w:sz w:val="28"/>
          <w:szCs w:val="28"/>
        </w:rPr>
        <w:t>ПОСТАНОВЛЕНИЕ</w:t>
      </w:r>
    </w:p>
    <w:p w:rsidR="00E2429D" w:rsidRPr="001915AB" w:rsidRDefault="00E2429D" w:rsidP="00D04FF1">
      <w:pPr>
        <w:pStyle w:val="ad"/>
        <w:tabs>
          <w:tab w:val="left" w:pos="1965"/>
        </w:tabs>
        <w:spacing w:after="0"/>
        <w:rPr>
          <w:sz w:val="28"/>
          <w:szCs w:val="28"/>
        </w:rPr>
      </w:pPr>
      <w:r w:rsidRPr="001915AB">
        <w:rPr>
          <w:sz w:val="28"/>
          <w:szCs w:val="28"/>
        </w:rPr>
        <w:t xml:space="preserve">     </w:t>
      </w:r>
      <w:r w:rsidRPr="001915AB">
        <w:rPr>
          <w:sz w:val="28"/>
          <w:szCs w:val="28"/>
        </w:rPr>
        <w:tab/>
      </w:r>
    </w:p>
    <w:p w:rsidR="009F1D5F" w:rsidRPr="001915AB" w:rsidRDefault="00E2429D" w:rsidP="00D04FF1">
      <w:pPr>
        <w:pStyle w:val="Standard"/>
        <w:rPr>
          <w:sz w:val="28"/>
          <w:szCs w:val="28"/>
        </w:rPr>
      </w:pPr>
      <w:r w:rsidRPr="001915AB">
        <w:rPr>
          <w:sz w:val="28"/>
          <w:szCs w:val="28"/>
        </w:rPr>
        <w:t>от</w:t>
      </w:r>
      <w:r w:rsidR="001915AB" w:rsidRPr="001915AB">
        <w:rPr>
          <w:sz w:val="28"/>
          <w:szCs w:val="28"/>
        </w:rPr>
        <w:t xml:space="preserve"> 13.12.2022 г. № 142</w:t>
      </w:r>
    </w:p>
    <w:p w:rsidR="00ED2D39" w:rsidRPr="001915AB" w:rsidRDefault="00ED2D39" w:rsidP="00D04FF1">
      <w:pPr>
        <w:pStyle w:val="ad"/>
        <w:tabs>
          <w:tab w:val="left" w:pos="2925"/>
        </w:tabs>
        <w:autoSpaceDN w:val="0"/>
        <w:spacing w:after="0"/>
        <w:rPr>
          <w:rFonts w:eastAsia="Calibri"/>
          <w:b/>
          <w:sz w:val="28"/>
          <w:szCs w:val="28"/>
        </w:rPr>
      </w:pPr>
    </w:p>
    <w:p w:rsidR="00393BDB" w:rsidRPr="001915AB" w:rsidRDefault="00393BDB" w:rsidP="00D0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5AB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CE519F" w:rsidRPr="00191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5A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CE519F" w:rsidRPr="001915A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915AB">
        <w:rPr>
          <w:rFonts w:ascii="Times New Roman" w:hAnsi="Times New Roman" w:cs="Times New Roman"/>
          <w:b/>
          <w:bCs/>
          <w:sz w:val="28"/>
          <w:szCs w:val="28"/>
        </w:rPr>
        <w:t>униципальной услуги «</w:t>
      </w:r>
      <w:r w:rsidR="00236416" w:rsidRPr="001915AB">
        <w:rPr>
          <w:rFonts w:ascii="Times New Roman" w:hAnsi="Times New Roman" w:cs="Times New Roman"/>
          <w:b/>
          <w:bCs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 w:rsidR="00C60AED" w:rsidRPr="001915AB">
        <w:rPr>
          <w:rFonts w:ascii="Times New Roman" w:hAnsi="Times New Roman" w:cs="Times New Roman"/>
          <w:b/>
          <w:bCs/>
          <w:sz w:val="28"/>
          <w:szCs w:val="28"/>
        </w:rPr>
        <w:t>Подлесновского</w:t>
      </w:r>
      <w:r w:rsidR="00BA3CD2" w:rsidRPr="00191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416" w:rsidRPr="001915A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1915AB">
        <w:rPr>
          <w:rFonts w:ascii="Times New Roman" w:hAnsi="Times New Roman" w:cs="Times New Roman"/>
          <w:bCs/>
          <w:sz w:val="28"/>
          <w:szCs w:val="28"/>
        </w:rPr>
        <w:t>»</w:t>
      </w:r>
      <w:r w:rsidR="00CE519F" w:rsidRPr="001915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0AED" w:rsidRPr="001915AB" w:rsidRDefault="00C60AED" w:rsidP="00D0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CDA" w:rsidRDefault="00F55BF9" w:rsidP="00D04FF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27 июля 2010 года</w:t>
      </w:r>
      <w:r w:rsidR="00C60AED"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 </w:t>
      </w:r>
      <w:r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№ 210-ФЗ «Об организации предоставления государственных и муниципальных услуг»,</w:t>
      </w:r>
      <w:r w:rsidRPr="001915AB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</w:t>
      </w:r>
      <w:r w:rsidRPr="001915AB">
        <w:rPr>
          <w:rFonts w:ascii="Times New Roman" w:eastAsia="Lucida Sans Unicode" w:hAnsi="Times New Roman" w:cs="Times New Roman"/>
          <w:b w:val="0"/>
          <w:color w:val="auto"/>
          <w:kern w:val="36"/>
          <w:lang w:eastAsia="ru-RU" w:bidi="en-US"/>
        </w:rPr>
        <w:t>руководствуясь</w:t>
      </w:r>
      <w:r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944A48"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Уставом </w:t>
      </w:r>
      <w:r w:rsidR="00C60AED" w:rsidRPr="001915AB">
        <w:rPr>
          <w:rFonts w:ascii="Times New Roman" w:hAnsi="Times New Roman" w:cs="Times New Roman"/>
          <w:b w:val="0"/>
          <w:bCs w:val="0"/>
          <w:color w:val="auto"/>
        </w:rPr>
        <w:t>Подлесновского</w:t>
      </w:r>
      <w:r w:rsidR="00BA3CD2" w:rsidRPr="001915AB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образования</w:t>
      </w:r>
      <w:r w:rsidR="00944A48"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, </w:t>
      </w:r>
      <w:r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администрация </w:t>
      </w:r>
      <w:r w:rsidR="00C60AED"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Подлесновского</w:t>
      </w:r>
      <w:r w:rsidR="00BA3CD2"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муниципального образования </w:t>
      </w:r>
      <w:r w:rsidRPr="001915A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Марксовского муниципального района </w:t>
      </w:r>
    </w:p>
    <w:p w:rsidR="00D04FF1" w:rsidRPr="00D04FF1" w:rsidRDefault="00D04FF1" w:rsidP="00D04FF1">
      <w:pPr>
        <w:spacing w:after="0" w:line="240" w:lineRule="auto"/>
        <w:rPr>
          <w:lang w:eastAsia="ru-RU"/>
        </w:rPr>
      </w:pPr>
    </w:p>
    <w:p w:rsidR="00F55BF9" w:rsidRDefault="00F55BF9" w:rsidP="000C0D70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1915AB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ПОСТАН</w:t>
      </w:r>
      <w:bookmarkStart w:id="0" w:name="_GoBack"/>
      <w:bookmarkEnd w:id="0"/>
      <w:r w:rsidRPr="001915AB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ОВЛЯЕТ:</w:t>
      </w:r>
    </w:p>
    <w:p w:rsidR="00D04FF1" w:rsidRPr="00D04FF1" w:rsidRDefault="00D04FF1" w:rsidP="00D04FF1">
      <w:pPr>
        <w:spacing w:after="0" w:line="240" w:lineRule="auto"/>
        <w:rPr>
          <w:lang w:eastAsia="ru-RU"/>
        </w:rPr>
      </w:pPr>
    </w:p>
    <w:p w:rsidR="00F55BF9" w:rsidRPr="001915AB" w:rsidRDefault="00F55BF9" w:rsidP="00D0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5AB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r:id="rId8" w:anchor="Par33" w:history="1">
        <w:r w:rsidRPr="001915AB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1915A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</w:t>
      </w:r>
      <w:r w:rsidR="00236416" w:rsidRPr="001915AB">
        <w:rPr>
          <w:rFonts w:ascii="Times New Roman" w:hAnsi="Times New Roman" w:cs="Times New Roman"/>
          <w:bCs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 w:rsidR="00C60AED" w:rsidRPr="001915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1915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Pr="001915AB">
        <w:rPr>
          <w:rFonts w:ascii="Times New Roman" w:eastAsia="Calibri" w:hAnsi="Times New Roman" w:cs="Times New Roman"/>
          <w:sz w:val="28"/>
          <w:szCs w:val="28"/>
        </w:rPr>
        <w:t>» согласно приложению.</w:t>
      </w:r>
    </w:p>
    <w:p w:rsidR="00C60AED" w:rsidRPr="001915AB" w:rsidRDefault="00BC5609" w:rsidP="00D0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5BF9" w:rsidRPr="00191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60AED" w:rsidRPr="001915A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досках и разместить на официальном сайте Подлесновского муниципального образования Марксовского муниципального района Саратовской области в сети «Интернет».  </w:t>
      </w:r>
    </w:p>
    <w:p w:rsidR="00C60AED" w:rsidRPr="001915AB" w:rsidRDefault="00BC5609" w:rsidP="00D04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15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5BF9" w:rsidRPr="001915A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55BF9" w:rsidRPr="0019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C60AED" w:rsidRPr="001915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1915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C60AED" w:rsidRPr="001915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1643D" w:rsidRPr="001915AB" w:rsidRDefault="00E1643D" w:rsidP="00D04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27FE4" w:rsidRPr="001915AB" w:rsidRDefault="00A27FE4" w:rsidP="00D04FF1">
      <w:pPr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19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60AED" w:rsidRPr="001915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1915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A3CD2" w:rsidRPr="001915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муниципального образования</w:t>
      </w:r>
      <w:r w:rsidR="00BA3CD2" w:rsidRPr="001915A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04FF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A3CD2" w:rsidRPr="001915A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60AED" w:rsidRPr="001915AB">
        <w:rPr>
          <w:rFonts w:ascii="Times New Roman" w:eastAsia="Calibri" w:hAnsi="Times New Roman" w:cs="Times New Roman"/>
          <w:sz w:val="28"/>
          <w:szCs w:val="28"/>
        </w:rPr>
        <w:t xml:space="preserve">               С.А.</w:t>
      </w:r>
      <w:r w:rsidR="00191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AED" w:rsidRPr="001915AB">
        <w:rPr>
          <w:rFonts w:ascii="Times New Roman" w:eastAsia="Calibri" w:hAnsi="Times New Roman" w:cs="Times New Roman"/>
          <w:sz w:val="28"/>
          <w:szCs w:val="28"/>
        </w:rPr>
        <w:t>Кузьминова</w:t>
      </w:r>
    </w:p>
    <w:p w:rsidR="00A27FE4" w:rsidRPr="001915AB" w:rsidRDefault="00A27FE4" w:rsidP="00C60AE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DE" w:rsidRPr="001915AB" w:rsidRDefault="009D13DE" w:rsidP="00C60AED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EA7125" w:rsidRPr="00C60AED" w:rsidRDefault="00EA7125" w:rsidP="00C60AED">
      <w:pPr>
        <w:pStyle w:val="ad"/>
        <w:pageBreakBefore/>
        <w:spacing w:after="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4576"/>
      </w:tblGrid>
      <w:tr w:rsidR="00EA7125" w:rsidRPr="00C60AED" w:rsidTr="00051CC8">
        <w:tc>
          <w:tcPr>
            <w:tcW w:w="5069" w:type="dxa"/>
            <w:shd w:val="clear" w:color="auto" w:fill="auto"/>
          </w:tcPr>
          <w:p w:rsidR="00EA7125" w:rsidRPr="00C60AED" w:rsidRDefault="00EA7125" w:rsidP="00C60AED">
            <w:pPr>
              <w:pStyle w:val="af7"/>
              <w:jc w:val="right"/>
              <w:rPr>
                <w:rFonts w:cs="Times New Roman"/>
                <w:sz w:val="28"/>
                <w:szCs w:val="28"/>
              </w:rPr>
            </w:pPr>
            <w:r w:rsidRPr="00C60AE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4576" w:type="dxa"/>
            <w:shd w:val="clear" w:color="auto" w:fill="auto"/>
          </w:tcPr>
          <w:p w:rsidR="00C60AED" w:rsidRPr="00C60AED" w:rsidRDefault="00EA7125" w:rsidP="00C60AE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D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C60AED" w:rsidRPr="00C60AED" w:rsidRDefault="00C60AED" w:rsidP="00C60AE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D">
              <w:rPr>
                <w:rFonts w:ascii="Times New Roman" w:hAnsi="Times New Roman" w:cs="Times New Roman"/>
                <w:sz w:val="28"/>
                <w:szCs w:val="28"/>
              </w:rPr>
              <w:t>администрации Подлесновского</w:t>
            </w:r>
          </w:p>
          <w:p w:rsidR="00C60AED" w:rsidRPr="00C60AED" w:rsidRDefault="00C60AED" w:rsidP="00C60AE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915AB" w:rsidRPr="001915AB" w:rsidRDefault="001915AB" w:rsidP="001915AB">
            <w:pPr>
              <w:pStyle w:val="Standard"/>
              <w:rPr>
                <w:sz w:val="28"/>
                <w:szCs w:val="28"/>
              </w:rPr>
            </w:pPr>
            <w:r w:rsidRPr="001915AB">
              <w:rPr>
                <w:sz w:val="28"/>
                <w:szCs w:val="28"/>
              </w:rPr>
              <w:t>от 13.12.2022 г. № 142</w:t>
            </w:r>
          </w:p>
          <w:p w:rsidR="00EA7125" w:rsidRPr="00C60AED" w:rsidRDefault="00EA7125" w:rsidP="00C60AE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</w:p>
    <w:p w:rsidR="00EA7125" w:rsidRPr="00C60AED" w:rsidRDefault="00EA7125" w:rsidP="00C60AED">
      <w:pPr>
        <w:pStyle w:val="1"/>
        <w:keepNext w:val="0"/>
        <w:keepLines w:val="0"/>
        <w:widowControl w:val="0"/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60AED">
        <w:rPr>
          <w:rFonts w:ascii="Times New Roman" w:hAnsi="Times New Roman" w:cs="Times New Roman"/>
          <w:b w:val="0"/>
          <w:bCs w:val="0"/>
          <w:color w:val="auto"/>
        </w:rPr>
        <w:t>Административный регламент предоставления муниципальной услуги</w:t>
      </w:r>
    </w:p>
    <w:p w:rsidR="00C60AED" w:rsidRPr="00C60AED" w:rsidRDefault="00EA7125" w:rsidP="00C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</w:t>
      </w:r>
    </w:p>
    <w:p w:rsidR="00EA7125" w:rsidRPr="00C60AED" w:rsidRDefault="00EA7125" w:rsidP="00C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I. Общие положения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Предмет регулирования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 </w:t>
      </w:r>
      <w:r w:rsidR="00C60AED" w:rsidRPr="00C60AED">
        <w:rPr>
          <w:rFonts w:ascii="Times New Roman" w:hAnsi="Times New Roman" w:cs="Times New Roman"/>
          <w:kern w:val="36"/>
          <w:sz w:val="28"/>
          <w:szCs w:val="28"/>
        </w:rPr>
        <w:t>Подлесновского</w:t>
      </w:r>
      <w:r w:rsidR="00BA3CD2" w:rsidRPr="00C60AED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 (далее – орган местного самоуправления) муниципальной услуги «</w:t>
      </w:r>
      <w:r w:rsidR="004D188D" w:rsidRPr="00C60AED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 w:rsidR="00C60AED" w:rsidRPr="00C60AED">
        <w:rPr>
          <w:rFonts w:ascii="Times New Roman" w:hAnsi="Times New Roman" w:cs="Times New Roman"/>
          <w:kern w:val="36"/>
          <w:sz w:val="28"/>
          <w:szCs w:val="28"/>
        </w:rPr>
        <w:t>Подлесновского</w:t>
      </w:r>
      <w:r w:rsidR="00BA3CD2" w:rsidRPr="00C60AED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>»</w:t>
      </w:r>
      <w:r w:rsidRPr="00C60AED">
        <w:rPr>
          <w:rFonts w:ascii="Times New Roman" w:hAnsi="Times New Roman" w:cs="Times New Roman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услуги,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  <w:shd w:val="clear" w:color="auto" w:fill="FFFFFF"/>
        </w:rPr>
      </w:pPr>
      <w:r w:rsidRPr="00C60AED">
        <w:rPr>
          <w:b/>
          <w:sz w:val="28"/>
          <w:szCs w:val="28"/>
          <w:shd w:val="clear" w:color="auto" w:fill="FFFFFF"/>
        </w:rPr>
        <w:t>Круг заявителей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012"/>
      <w:bookmarkEnd w:id="2"/>
      <w:r w:rsidRPr="00C60AED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</w:t>
      </w:r>
      <w:r w:rsidR="00B764AD" w:rsidRPr="00C60A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1184" w:rsidRPr="00C60AED">
        <w:rPr>
          <w:rFonts w:ascii="Times New Roman" w:hAnsi="Times New Roman" w:cs="Times New Roman"/>
          <w:sz w:val="28"/>
          <w:szCs w:val="28"/>
        </w:rPr>
        <w:t>–</w:t>
      </w:r>
      <w:r w:rsidR="00B764AD"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="00071184" w:rsidRPr="00C60AED">
        <w:rPr>
          <w:rFonts w:ascii="Times New Roman" w:hAnsi="Times New Roman" w:cs="Times New Roman"/>
          <w:sz w:val="28"/>
          <w:szCs w:val="28"/>
        </w:rPr>
        <w:t xml:space="preserve">заявитель) </w:t>
      </w:r>
      <w:r w:rsidRPr="00C60AE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764AD" w:rsidRPr="00C60AED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071184" w:rsidRPr="00C60AED">
        <w:rPr>
          <w:rFonts w:ascii="Times New Roman" w:hAnsi="Times New Roman" w:cs="Times New Roman"/>
          <w:sz w:val="28"/>
          <w:szCs w:val="28"/>
        </w:rPr>
        <w:t xml:space="preserve">, заинтересованные в предоставлении разрешения на выдачу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071184" w:rsidRPr="00C60AED">
        <w:rPr>
          <w:rFonts w:ascii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pStyle w:val="ad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lastRenderedPageBreak/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EA7125" w:rsidRPr="00C60AED" w:rsidRDefault="00EA7125" w:rsidP="00C60AED">
      <w:pPr>
        <w:pStyle w:val="ad"/>
        <w:ind w:firstLine="709"/>
        <w:jc w:val="both"/>
        <w:rPr>
          <w:sz w:val="28"/>
          <w:szCs w:val="28"/>
        </w:rPr>
      </w:pP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Требования к порядку информирования о предоставлении</w:t>
      </w:r>
    </w:p>
    <w:p w:rsidR="00EA7125" w:rsidRPr="00C60AED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C60AED">
        <w:rPr>
          <w:b/>
          <w:sz w:val="28"/>
          <w:szCs w:val="28"/>
        </w:rPr>
        <w:t>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1.3. Муниципальная услуга предоставляется администрацией </w:t>
      </w:r>
      <w:r w:rsidR="00C60AED" w:rsidRPr="00C60AED">
        <w:rPr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kern w:val="36"/>
          <w:sz w:val="28"/>
          <w:szCs w:val="28"/>
          <w:lang w:eastAsia="ru-RU"/>
        </w:rPr>
        <w:t xml:space="preserve"> муниципального образования</w:t>
      </w:r>
      <w:r w:rsidR="001266E3">
        <w:rPr>
          <w:kern w:val="36"/>
          <w:sz w:val="28"/>
          <w:szCs w:val="28"/>
          <w:lang w:eastAsia="ru-RU"/>
        </w:rPr>
        <w:t>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 w:rsidRPr="00C60AED"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C60AE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устно (при личном обращении или при обращении по телефону);</w:t>
      </w:r>
    </w:p>
    <w:p w:rsidR="00EA7125" w:rsidRPr="00C60AED" w:rsidRDefault="00EA7125" w:rsidP="00C60AED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EA7125" w:rsidRPr="00C60AED" w:rsidRDefault="00EA7125" w:rsidP="001266E3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в электронной форме (по электронной почте, через официальный сайт </w:t>
      </w:r>
      <w:r w:rsidRPr="00C60AED">
        <w:rPr>
          <w:rFonts w:ascii="Times New Roman" w:hAnsi="Times New Roman" w:cs="Times New Roman"/>
          <w:bCs/>
          <w:sz w:val="28"/>
          <w:szCs w:val="28"/>
        </w:rPr>
        <w:t xml:space="preserve">органа, предоставляющего </w:t>
      </w:r>
      <w:r w:rsidR="001266E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C60AED">
        <w:rPr>
          <w:rFonts w:ascii="Times New Roman" w:hAnsi="Times New Roman" w:cs="Times New Roman"/>
          <w:bCs/>
          <w:sz w:val="28"/>
          <w:szCs w:val="28"/>
        </w:rPr>
        <w:t xml:space="preserve"> услугу</w:t>
      </w:r>
      <w:r w:rsidR="001266E3">
        <w:rPr>
          <w:rFonts w:ascii="Times New Roman" w:hAnsi="Times New Roman" w:cs="Times New Roman"/>
          <w:bCs/>
          <w:sz w:val="28"/>
          <w:szCs w:val="28"/>
        </w:rPr>
        <w:t>, а также посредством Единого портала государственных и муниципальных услуг (функций).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1.3.2. Информирование заявителей по вопросам предоставления муниципальной услуги при обращении </w:t>
      </w:r>
      <w:r w:rsidRPr="00C60AED">
        <w:rPr>
          <w:rFonts w:ascii="Times New Roman" w:hAnsi="Times New Roman" w:cs="Times New Roman"/>
          <w:bCs/>
          <w:sz w:val="28"/>
          <w:szCs w:val="28"/>
        </w:rPr>
        <w:t>в орган, предоставляющий муниципальную услугу,</w:t>
      </w:r>
      <w:r w:rsidRPr="00C60AE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EA7125" w:rsidRPr="00C60AED" w:rsidRDefault="00EA7125" w:rsidP="00EF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</w:t>
      </w:r>
      <w:r w:rsidR="00EF565D" w:rsidRPr="00C60AED">
        <w:rPr>
          <w:rFonts w:ascii="Times New Roman" w:hAnsi="Times New Roman" w:cs="Times New Roman"/>
          <w:sz w:val="28"/>
          <w:szCs w:val="28"/>
        </w:rPr>
        <w:t xml:space="preserve">в </w:t>
      </w:r>
      <w:r w:rsidRPr="00C60AED">
        <w:rPr>
          <w:rFonts w:ascii="Times New Roman" w:hAnsi="Times New Roman" w:cs="Times New Roman"/>
          <w:sz w:val="28"/>
          <w:szCs w:val="28"/>
        </w:rPr>
        <w:t>а</w:t>
      </w:r>
      <w:r w:rsidR="000F6BCB" w:rsidRPr="00C60AED">
        <w:rPr>
          <w:rFonts w:ascii="Times New Roman" w:hAnsi="Times New Roman" w:cs="Times New Roman"/>
          <w:sz w:val="28"/>
          <w:szCs w:val="28"/>
        </w:rPr>
        <w:t>дминистраци</w:t>
      </w:r>
      <w:r w:rsidR="00BA3CD2" w:rsidRPr="00C60AED">
        <w:rPr>
          <w:rFonts w:ascii="Times New Roman" w:hAnsi="Times New Roman" w:cs="Times New Roman"/>
          <w:sz w:val="28"/>
          <w:szCs w:val="28"/>
        </w:rPr>
        <w:t>ю</w:t>
      </w:r>
      <w:r w:rsidR="000F6BCB"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Мар</w:t>
      </w:r>
      <w:r w:rsidR="000F6BCB" w:rsidRPr="00C60AED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Pr="00C60AED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заявителей.</w:t>
      </w:r>
    </w:p>
    <w:p w:rsidR="00EA7125" w:rsidRPr="00C60AED" w:rsidRDefault="00EA7125" w:rsidP="00EF38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A7125" w:rsidRPr="00C60AED" w:rsidRDefault="00EA7125" w:rsidP="00EF38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EF3830">
        <w:rPr>
          <w:rFonts w:ascii="Times New Roman" w:hAnsi="Times New Roman" w:cs="Times New Roman"/>
          <w:sz w:val="28"/>
          <w:szCs w:val="28"/>
        </w:rPr>
        <w:t>администрации</w:t>
      </w:r>
      <w:r w:rsidRPr="00C60AE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вопросам:</w:t>
      </w:r>
    </w:p>
    <w:p w:rsidR="00EA7125" w:rsidRPr="00C60AED" w:rsidRDefault="00EA7125" w:rsidP="00EF38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местонахождения и графика работы </w:t>
      </w:r>
      <w:r w:rsidR="00EF383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60AE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EA7125" w:rsidRPr="00C60AED" w:rsidRDefault="00EA7125" w:rsidP="00EF38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lastRenderedPageBreak/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1.3.4. Для получения информации по вопросам предоставления муниципальной услуги заявители могут обратиться к специалистам </w:t>
      </w:r>
      <w:r w:rsidR="00BA3CD2" w:rsidRPr="00C60A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по телефону в соответствии с графиком приема заявителей.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специалисты </w:t>
      </w:r>
      <w:r w:rsidR="0015336E">
        <w:rPr>
          <w:rFonts w:ascii="Times New Roman" w:hAnsi="Times New Roman" w:cs="Times New Roman"/>
          <w:sz w:val="28"/>
          <w:szCs w:val="28"/>
        </w:rPr>
        <w:t>администрации</w:t>
      </w:r>
      <w:r w:rsidRPr="00C60AE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письменно посредством почтовой связи, электронной почты, либо подав письменное обращение непосредственно </w:t>
      </w:r>
      <w:r w:rsidR="00BA3CD2" w:rsidRPr="00C60AE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944A48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EA7125" w:rsidRPr="00C60AED" w:rsidRDefault="00EA7125" w:rsidP="00153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</w:t>
      </w:r>
      <w:r w:rsidRPr="00C60AED">
        <w:rPr>
          <w:rFonts w:ascii="Times New Roman" w:hAnsi="Times New Roman" w:cs="Times New Roman"/>
          <w:sz w:val="28"/>
          <w:szCs w:val="28"/>
        </w:rPr>
        <w:lastRenderedPageBreak/>
        <w:t>гражданина вправе изготовить копии возвращаемых документов и материалов.</w:t>
      </w:r>
    </w:p>
    <w:p w:rsidR="00EA7125" w:rsidRPr="00C60AED" w:rsidRDefault="00EA7125" w:rsidP="00153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1.3.6. Обращение, поступившее в администрацию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 в форме электронного документа, должно содержать следующую информацию:</w:t>
      </w:r>
    </w:p>
    <w:p w:rsidR="00EA7125" w:rsidRPr="00C60AED" w:rsidRDefault="00EA7125" w:rsidP="00153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EA7125" w:rsidRPr="00C60AED" w:rsidRDefault="00EA7125" w:rsidP="001533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 w:rsidR="00944A48" w:rsidRPr="00C60AED">
        <w:rPr>
          <w:rFonts w:ascii="Times New Roman" w:hAnsi="Times New Roman" w:cs="Times New Roman"/>
          <w:sz w:val="28"/>
          <w:szCs w:val="28"/>
        </w:rPr>
        <w:t>30</w:t>
      </w:r>
      <w:r w:rsidRPr="00C60AED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anchor="/document/12146661/entry/602" w:history="1">
        <w:r w:rsidRPr="00C60AED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части 2 статьи 6</w:t>
        </w:r>
      </w:hyperlink>
      <w:r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 w:rsidRPr="00C60AE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D02DB1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 в информационно-телекоммуникационной сети «Интернет».</w:t>
      </w:r>
    </w:p>
    <w:p w:rsidR="00EA7125" w:rsidRPr="00C60AED" w:rsidRDefault="00EA7125" w:rsidP="003532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EA7125" w:rsidRPr="00C60AED" w:rsidRDefault="00EA7125" w:rsidP="00C60AED">
      <w:pPr>
        <w:pStyle w:val="af"/>
        <w:spacing w:before="0"/>
        <w:ind w:firstLine="709"/>
        <w:jc w:val="both"/>
        <w:rPr>
          <w:sz w:val="28"/>
          <w:szCs w:val="28"/>
        </w:rPr>
      </w:pPr>
      <w:r w:rsidRPr="00C60AED">
        <w:rPr>
          <w:color w:val="auto"/>
          <w:sz w:val="28"/>
          <w:szCs w:val="28"/>
        </w:rPr>
        <w:t xml:space="preserve">По просьбе гражданина, изложенной в обращении, ответ дополнительно направляется в установленные федеральным </w:t>
      </w:r>
      <w:r w:rsidRPr="00C60AED">
        <w:rPr>
          <w:color w:val="auto"/>
          <w:sz w:val="28"/>
          <w:szCs w:val="28"/>
        </w:rPr>
        <w:lastRenderedPageBreak/>
        <w:t>законодательством сроки по почтовому адресу или адресу электронной почты, указанному в обращении.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1.3.7. Со дня представления </w:t>
      </w:r>
      <w:r w:rsidR="00071184" w:rsidRPr="00C60AED">
        <w:rPr>
          <w:rFonts w:ascii="Times New Roman" w:hAnsi="Times New Roman" w:cs="Times New Roman"/>
          <w:sz w:val="28"/>
          <w:szCs w:val="28"/>
        </w:rPr>
        <w:t>заявления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</w:t>
      </w:r>
      <w:r w:rsidR="003532DF">
        <w:rPr>
          <w:rFonts w:ascii="Times New Roman" w:hAnsi="Times New Roman" w:cs="Times New Roman"/>
          <w:sz w:val="28"/>
          <w:szCs w:val="28"/>
        </w:rPr>
        <w:t>, непосредственно в администрации Подлесновского муниципального образования, а также посредством Единого и регионального порталов, в случае подачи ходатайства через указанные порталы.</w:t>
      </w:r>
    </w:p>
    <w:p w:rsidR="00EA7125" w:rsidRPr="00C60AED" w:rsidRDefault="00EA7125" w:rsidP="00C60AED">
      <w:pPr>
        <w:pStyle w:val="af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1.3.8. </w:t>
      </w:r>
      <w:r w:rsidRPr="00C60AED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2D76D3">
        <w:rPr>
          <w:rFonts w:ascii="Times New Roman" w:hAnsi="Times New Roman" w:cs="Times New Roman"/>
          <w:sz w:val="28"/>
          <w:szCs w:val="28"/>
        </w:rPr>
        <w:t>а</w:t>
      </w:r>
      <w:r w:rsidRPr="00C60AED">
        <w:rPr>
          <w:rFonts w:ascii="Times New Roman" w:hAnsi="Times New Roman" w:cs="Times New Roman"/>
          <w:sz w:val="28"/>
          <w:szCs w:val="28"/>
        </w:rPr>
        <w:t xml:space="preserve">дминистрации, официальном сайте </w:t>
      </w:r>
      <w:r w:rsidR="00C60AED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Подлесновского</w:t>
      </w:r>
      <w:r w:rsidR="00BA3CD2" w:rsidRPr="00C60A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</w:t>
      </w:r>
      <w:r w:rsidR="00BA3CD2" w:rsidRPr="00C6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района, посредством Единого и регионального порталов следующей информации: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образцов документов.</w:t>
      </w:r>
    </w:p>
    <w:p w:rsidR="00071184" w:rsidRPr="00C60AED" w:rsidRDefault="00071184" w:rsidP="00C60A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6D3" w:rsidRDefault="00EA7125" w:rsidP="002D76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Pr="002D76D3">
        <w:rPr>
          <w:rFonts w:ascii="Times New Roman" w:hAnsi="Times New Roman" w:cs="Times New Roman"/>
          <w:b/>
          <w:sz w:val="28"/>
          <w:szCs w:val="28"/>
        </w:rPr>
        <w:t xml:space="preserve">Порядок, форма, место размещения и способы получения </w:t>
      </w:r>
    </w:p>
    <w:p w:rsidR="00EA7125" w:rsidRDefault="00EA7125" w:rsidP="002D76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D3">
        <w:rPr>
          <w:rFonts w:ascii="Times New Roman" w:hAnsi="Times New Roman" w:cs="Times New Roman"/>
          <w:b/>
          <w:sz w:val="28"/>
          <w:szCs w:val="28"/>
        </w:rPr>
        <w:t>справочной информации</w:t>
      </w:r>
    </w:p>
    <w:p w:rsidR="002D76D3" w:rsidRPr="002D76D3" w:rsidRDefault="002D76D3" w:rsidP="002D76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125" w:rsidRDefault="00EA7125" w:rsidP="002D7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1.4. Информацию о месте нахождения и график</w:t>
      </w:r>
      <w:r w:rsidR="002D76D3">
        <w:rPr>
          <w:rFonts w:ascii="Times New Roman" w:hAnsi="Times New Roman" w:cs="Times New Roman"/>
          <w:sz w:val="28"/>
          <w:szCs w:val="28"/>
        </w:rPr>
        <w:t>е</w:t>
      </w:r>
      <w:r w:rsidRPr="00C60AE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D76D3"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Pr="00C60AE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</w:t>
      </w:r>
      <w:r w:rsidR="002D76D3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связи, </w:t>
      </w:r>
      <w:r w:rsidR="002D76D3" w:rsidRPr="00C60AED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 </w:t>
      </w:r>
      <w:r w:rsidR="002D76D3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60AED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2D76D3" w:rsidRPr="00C60AED" w:rsidRDefault="002D76D3" w:rsidP="002D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обращении в орган, предоставляющий муниципальную услугу;</w:t>
      </w:r>
    </w:p>
    <w:p w:rsidR="002D76D3" w:rsidRDefault="00EA7125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10" w:history="1">
        <w:r w:rsidRPr="002D76D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официальном сайте</w:t>
        </w:r>
      </w:hyperlink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2D76D3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2D76D3" w:rsidRPr="002D76D3">
        <w:rPr>
          <w:rFonts w:ascii="Times New Roman" w:hAnsi="Times New Roman" w:cs="Times New Roman"/>
          <w:sz w:val="28"/>
          <w:szCs w:val="28"/>
        </w:rPr>
        <w:t>http://podlesnovskoe.mo64.ru/</w:t>
      </w:r>
      <w:r w:rsidR="002D76D3">
        <w:rPr>
          <w:rFonts w:ascii="Times New Roman" w:hAnsi="Times New Roman" w:cs="Times New Roman"/>
          <w:sz w:val="28"/>
          <w:szCs w:val="28"/>
        </w:rPr>
        <w:t>;</w:t>
      </w:r>
    </w:p>
    <w:p w:rsidR="00EA7125" w:rsidRDefault="00EA7125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2D76D3" w:rsidRPr="009C3D32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2D76D3" w:rsidRPr="009C3D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2D76D3" w:rsidRPr="009C3D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D76D3" w:rsidRPr="009C3D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60AED">
        <w:rPr>
          <w:rFonts w:ascii="Times New Roman" w:hAnsi="Times New Roman" w:cs="Times New Roman"/>
          <w:sz w:val="28"/>
          <w:szCs w:val="28"/>
        </w:rPr>
        <w:t>;</w:t>
      </w:r>
    </w:p>
    <w:p w:rsidR="002D76D3" w:rsidRPr="00C60AED" w:rsidRDefault="002D76D3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региональном реестре государственных и муниципальных услуг;</w:t>
      </w:r>
    </w:p>
    <w:p w:rsidR="002D76D3" w:rsidRDefault="00EA7125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2D76D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услугу;</w:t>
      </w:r>
    </w:p>
    <w:p w:rsidR="00EA7125" w:rsidRPr="00C60AED" w:rsidRDefault="00EA7125" w:rsidP="00C60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EA7125" w:rsidRPr="00C60AED" w:rsidRDefault="00EA7125" w:rsidP="00C60AED">
      <w:pPr>
        <w:tabs>
          <w:tab w:val="left" w:pos="1134"/>
          <w:tab w:val="left" w:pos="1211"/>
          <w:tab w:val="left" w:pos="156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lastRenderedPageBreak/>
        <w:t>- в информационно-справочных изданиях (брошюрах, буклетах, памятках).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2D76D3" w:rsidRDefault="00E27F72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2D76D3">
        <w:rPr>
          <w:b/>
          <w:sz w:val="28"/>
          <w:szCs w:val="28"/>
        </w:rPr>
        <w:t>2</w:t>
      </w:r>
      <w:r w:rsidR="00EA7125" w:rsidRPr="002D76D3">
        <w:rPr>
          <w:b/>
          <w:sz w:val="28"/>
          <w:szCs w:val="28"/>
        </w:rPr>
        <w:t>. Стандарт предоставления муниципальной услуги</w:t>
      </w:r>
    </w:p>
    <w:p w:rsidR="00EA7125" w:rsidRPr="002D76D3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2D76D3">
        <w:rPr>
          <w:b/>
          <w:sz w:val="28"/>
          <w:szCs w:val="28"/>
        </w:rPr>
        <w:t> </w:t>
      </w:r>
    </w:p>
    <w:p w:rsidR="00EA7125" w:rsidRPr="002D76D3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2D76D3">
        <w:rPr>
          <w:b/>
          <w:sz w:val="28"/>
          <w:szCs w:val="28"/>
        </w:rPr>
        <w:t>Наименование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E27F72" w:rsidRPr="00C60AED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</w:t>
      </w:r>
      <w:r w:rsidR="00180614"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180614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60AED">
        <w:rPr>
          <w:rFonts w:ascii="Times New Roman" w:hAnsi="Times New Roman" w:cs="Times New Roman"/>
          <w:sz w:val="28"/>
          <w:szCs w:val="28"/>
        </w:rPr>
        <w:t>».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2D76D3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2.2. Муниципальная услуга предоставляется органом местного самоуправления – администрацией </w:t>
      </w:r>
      <w:r w:rsidR="00C60AED" w:rsidRPr="00C60AED">
        <w:rPr>
          <w:sz w:val="28"/>
          <w:szCs w:val="28"/>
        </w:rPr>
        <w:t>Подлесновского</w:t>
      </w:r>
      <w:r w:rsidR="00180614" w:rsidRPr="00C60AED">
        <w:rPr>
          <w:sz w:val="28"/>
          <w:szCs w:val="28"/>
        </w:rPr>
        <w:t xml:space="preserve"> муниципального образования </w:t>
      </w:r>
      <w:r w:rsidRPr="00C60AED">
        <w:rPr>
          <w:sz w:val="28"/>
          <w:szCs w:val="28"/>
        </w:rPr>
        <w:t>Марксовского муниципаль</w:t>
      </w:r>
      <w:r w:rsidR="002D76D3">
        <w:rPr>
          <w:sz w:val="28"/>
          <w:szCs w:val="28"/>
        </w:rPr>
        <w:t>ного района Саратовской области</w:t>
      </w:r>
      <w:r w:rsidR="00180614" w:rsidRPr="00C60AED">
        <w:rPr>
          <w:sz w:val="28"/>
          <w:szCs w:val="28"/>
        </w:rPr>
        <w:t>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Также в пределах своих полномочий администрация </w:t>
      </w:r>
      <w:r w:rsidR="00C60AED" w:rsidRPr="00C60AED">
        <w:rPr>
          <w:sz w:val="28"/>
          <w:szCs w:val="28"/>
        </w:rPr>
        <w:t>Подлесновского</w:t>
      </w:r>
      <w:r w:rsidR="00180614" w:rsidRPr="00C60AED">
        <w:rPr>
          <w:sz w:val="28"/>
          <w:szCs w:val="28"/>
        </w:rPr>
        <w:t xml:space="preserve"> муниципального образования </w:t>
      </w:r>
      <w:r w:rsidRPr="00C60AED">
        <w:rPr>
          <w:sz w:val="28"/>
          <w:szCs w:val="28"/>
        </w:rPr>
        <w:t>Марксовского муниципального района может предоставлять  по выбору заявителя в форме электронных документов, подписанных усиленной</w:t>
      </w:r>
      <w:r w:rsidRPr="00C60AED">
        <w:rPr>
          <w:color w:val="000000"/>
          <w:sz w:val="28"/>
          <w:szCs w:val="28"/>
        </w:rPr>
        <w:t xml:space="preserve"> </w:t>
      </w:r>
      <w:hyperlink r:id="rId12" w:history="1">
        <w:r w:rsidRPr="002D76D3">
          <w:rPr>
            <w:rStyle w:val="a4"/>
            <w:color w:val="000000"/>
            <w:sz w:val="28"/>
            <w:szCs w:val="28"/>
            <w:u w:val="none"/>
          </w:rPr>
          <w:t>квалифицированной электронной подписью</w:t>
        </w:r>
      </w:hyperlink>
      <w:r w:rsidRPr="002D76D3">
        <w:rPr>
          <w:sz w:val="28"/>
          <w:szCs w:val="28"/>
        </w:rPr>
        <w:t>,</w:t>
      </w:r>
      <w:r w:rsidRPr="00C60AED">
        <w:rPr>
          <w:sz w:val="28"/>
          <w:szCs w:val="28"/>
        </w:rPr>
        <w:t xml:space="preserve"> если иное не установлено федеральными законами, регулирующими правоотношения в установленной сфере деятельности.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Информация, необходимая для осуществления полномочий администрации </w:t>
      </w:r>
      <w:r w:rsidR="00C60AED" w:rsidRPr="00C60AED">
        <w:rPr>
          <w:sz w:val="28"/>
          <w:szCs w:val="28"/>
        </w:rPr>
        <w:t>Подлесновского</w:t>
      </w:r>
      <w:r w:rsidR="00180614" w:rsidRPr="00C60AED">
        <w:rPr>
          <w:sz w:val="28"/>
          <w:szCs w:val="28"/>
        </w:rPr>
        <w:t xml:space="preserve"> муниципального образования </w:t>
      </w:r>
      <w:r w:rsidRPr="00C60AED">
        <w:rPr>
          <w:sz w:val="28"/>
          <w:szCs w:val="28"/>
        </w:rPr>
        <w:t>Марксовского муниципального района, може</w:t>
      </w:r>
      <w:r w:rsidR="00180614" w:rsidRPr="00C60AED">
        <w:rPr>
          <w:sz w:val="28"/>
          <w:szCs w:val="28"/>
        </w:rPr>
        <w:t>т быть представлена заявителем</w:t>
      </w:r>
      <w:r w:rsidRPr="00C60AED">
        <w:rPr>
          <w:sz w:val="28"/>
          <w:szCs w:val="28"/>
        </w:rPr>
        <w:t xml:space="preserve">, в форме электронных документов, подписанных </w:t>
      </w:r>
      <w:hyperlink r:id="rId13" w:history="1">
        <w:r w:rsidRPr="00726235">
          <w:rPr>
            <w:rStyle w:val="a4"/>
            <w:color w:val="000000"/>
            <w:sz w:val="28"/>
            <w:szCs w:val="28"/>
            <w:u w:val="none"/>
          </w:rPr>
          <w:t>электронной подписью</w:t>
        </w:r>
      </w:hyperlink>
      <w:r w:rsidRPr="00726235">
        <w:rPr>
          <w:color w:val="000000"/>
          <w:sz w:val="28"/>
          <w:szCs w:val="28"/>
        </w:rPr>
        <w:t>,</w:t>
      </w:r>
      <w:r w:rsidRPr="00C60AED">
        <w:rPr>
          <w:sz w:val="28"/>
          <w:szCs w:val="28"/>
        </w:rPr>
        <w:t xml:space="preserve"> если иное не установлено федеральными законами, регулирующими правоотношения в установленной сфере деятельности. 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C60AE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  <w:shd w:val="clear" w:color="auto" w:fill="FFFFFF"/>
        </w:rPr>
      </w:pPr>
    </w:p>
    <w:p w:rsidR="00D02DB1" w:rsidRPr="00C60AED" w:rsidRDefault="00D02DB1" w:rsidP="00C60AED">
      <w:pPr>
        <w:pStyle w:val="ad"/>
        <w:spacing w:after="0"/>
        <w:rPr>
          <w:sz w:val="28"/>
          <w:szCs w:val="28"/>
          <w:shd w:val="clear" w:color="auto" w:fill="FFFFFF"/>
        </w:rPr>
      </w:pPr>
    </w:p>
    <w:p w:rsidR="00EA7125" w:rsidRPr="00726235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726235">
        <w:rPr>
          <w:b/>
          <w:sz w:val="28"/>
          <w:szCs w:val="28"/>
          <w:shd w:val="clear" w:color="auto" w:fill="FFFFFF"/>
        </w:rPr>
        <w:t xml:space="preserve">Результат </w:t>
      </w:r>
      <w:r w:rsidRPr="00726235">
        <w:rPr>
          <w:b/>
          <w:sz w:val="28"/>
          <w:szCs w:val="28"/>
        </w:rPr>
        <w:t>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C60AED">
        <w:rPr>
          <w:rFonts w:eastAsia="Arial Unicode MS"/>
          <w:kern w:val="1"/>
          <w:sz w:val="28"/>
          <w:szCs w:val="28"/>
          <w:lang w:eastAsia="hi-IN" w:bidi="hi-IN"/>
        </w:rPr>
        <w:t>2.3. Результатом предоставления муниципальной услуги является: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C60AED">
        <w:rPr>
          <w:sz w:val="28"/>
          <w:szCs w:val="28"/>
        </w:rPr>
        <w:t xml:space="preserve">- выдача (направление) непосредственно заявителю для последующей </w:t>
      </w:r>
      <w:r w:rsidRPr="00C60AED">
        <w:rPr>
          <w:sz w:val="28"/>
          <w:szCs w:val="28"/>
        </w:rPr>
        <w:lastRenderedPageBreak/>
        <w:t xml:space="preserve">выдачи заявителю </w:t>
      </w:r>
      <w:bookmarkStart w:id="3" w:name="_Hlk38377162"/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решения </w:t>
      </w:r>
      <w:r w:rsidR="00CB6962" w:rsidRPr="00C60AED">
        <w:rPr>
          <w:rFonts w:eastAsia="Arial Unicode MS"/>
          <w:kern w:val="1"/>
          <w:sz w:val="28"/>
          <w:szCs w:val="28"/>
          <w:lang w:eastAsia="hi-IN" w:bidi="hi-IN"/>
        </w:rPr>
        <w:t>о выдаче специального разрешения</w:t>
      </w:r>
      <w:r w:rsidR="00122BBA"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(согласно приложению № 2 к административному регламенту)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C60AED">
        <w:rPr>
          <w:sz w:val="28"/>
          <w:szCs w:val="28"/>
        </w:rPr>
        <w:t>- выдача (направление) непосредственно заявителю и указания в нем волеизъявления решения о мотивированном отказе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в </w:t>
      </w:r>
      <w:bookmarkEnd w:id="3"/>
      <w:r w:rsidR="00CB6962" w:rsidRPr="00C60AED">
        <w:rPr>
          <w:rFonts w:eastAsia="Arial Unicode MS"/>
          <w:kern w:val="1"/>
          <w:sz w:val="28"/>
          <w:szCs w:val="28"/>
          <w:lang w:eastAsia="hi-IN" w:bidi="hi-IN"/>
        </w:rPr>
        <w:t>выдаче специального разрешения.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EA7125" w:rsidRPr="00726235" w:rsidRDefault="00EA7125" w:rsidP="00726235">
      <w:pPr>
        <w:pStyle w:val="ad"/>
        <w:spacing w:after="0"/>
        <w:jc w:val="center"/>
        <w:rPr>
          <w:b/>
          <w:sz w:val="28"/>
          <w:szCs w:val="28"/>
        </w:rPr>
      </w:pPr>
      <w:r w:rsidRPr="00726235">
        <w:rPr>
          <w:b/>
          <w:sz w:val="28"/>
          <w:szCs w:val="28"/>
        </w:rPr>
        <w:t>Срок предоставления муниципальной услуги</w:t>
      </w:r>
    </w:p>
    <w:p w:rsidR="00EA7125" w:rsidRPr="00726235" w:rsidRDefault="00EA7125" w:rsidP="00726235">
      <w:pPr>
        <w:pStyle w:val="ad"/>
        <w:spacing w:after="0"/>
        <w:jc w:val="center"/>
        <w:rPr>
          <w:b/>
          <w:sz w:val="28"/>
          <w:szCs w:val="28"/>
        </w:rPr>
      </w:pPr>
    </w:p>
    <w:p w:rsidR="00EA7125" w:rsidRPr="00726235" w:rsidRDefault="00EA7125" w:rsidP="007262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5">
        <w:rPr>
          <w:rFonts w:ascii="Times New Roman" w:hAnsi="Times New Roman" w:cs="Times New Roman"/>
          <w:b/>
          <w:sz w:val="28"/>
          <w:szCs w:val="28"/>
        </w:rPr>
        <w:t>2.4. Срок пред</w:t>
      </w:r>
      <w:r w:rsidR="0072623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не должен превышать 14 рабочих дней со дня регистрации заявления о выдаче специального разрешения и прилагаемых к нему документов</w:t>
      </w:r>
      <w:r w:rsidR="00122BBA" w:rsidRPr="00C60AED">
        <w:rPr>
          <w:rFonts w:ascii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726235" w:rsidRDefault="00EA7125" w:rsidP="007262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f"/>
        <w:spacing w:before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2.5. </w:t>
      </w:r>
      <w:r w:rsidRPr="00C60AED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</w:t>
      </w:r>
      <w:r w:rsidR="00C60AED" w:rsidRPr="00C60AED">
        <w:rPr>
          <w:sz w:val="28"/>
          <w:szCs w:val="28"/>
        </w:rPr>
        <w:t>Подлесновского</w:t>
      </w:r>
      <w:r w:rsidR="00D02DB1" w:rsidRPr="00C60AED">
        <w:rPr>
          <w:sz w:val="28"/>
          <w:szCs w:val="28"/>
        </w:rPr>
        <w:t xml:space="preserve"> муниципального образования</w:t>
      </w:r>
      <w:r w:rsidR="00D02DB1" w:rsidRPr="00C60AED">
        <w:rPr>
          <w:color w:val="auto"/>
          <w:sz w:val="28"/>
          <w:szCs w:val="28"/>
        </w:rPr>
        <w:t xml:space="preserve"> </w:t>
      </w:r>
      <w:r w:rsidRPr="00C60AED">
        <w:rPr>
          <w:color w:val="auto"/>
          <w:sz w:val="28"/>
          <w:szCs w:val="28"/>
        </w:rPr>
        <w:t xml:space="preserve">Марксовского муниципального района по адресу: </w:t>
      </w:r>
      <w:r w:rsidR="00726235" w:rsidRPr="00726235">
        <w:rPr>
          <w:color w:val="auto"/>
          <w:sz w:val="28"/>
          <w:szCs w:val="28"/>
        </w:rPr>
        <w:t xml:space="preserve">http://podlesnovskoe.mo64.ru/ </w:t>
      </w:r>
      <w:r w:rsidR="00726235">
        <w:rPr>
          <w:color w:val="auto"/>
          <w:sz w:val="28"/>
          <w:szCs w:val="28"/>
        </w:rPr>
        <w:t xml:space="preserve">; </w:t>
      </w:r>
      <w:r w:rsidRPr="00C60AED">
        <w:rPr>
          <w:color w:val="auto"/>
          <w:sz w:val="28"/>
          <w:szCs w:val="28"/>
        </w:rPr>
        <w:t>на Едином портале государственных и муниципальных услуг, в региональном реестре государственных и муниципальных услуг.</w:t>
      </w:r>
    </w:p>
    <w:p w:rsidR="00EA7125" w:rsidRPr="00C60AED" w:rsidRDefault="00EA7125" w:rsidP="00C60AED">
      <w:pPr>
        <w:pStyle w:val="ad"/>
        <w:spacing w:after="0"/>
        <w:rPr>
          <w:color w:val="000000"/>
          <w:sz w:val="28"/>
          <w:szCs w:val="28"/>
        </w:rPr>
      </w:pPr>
    </w:p>
    <w:p w:rsidR="00EA7125" w:rsidRPr="00726235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726235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C60AED" w:rsidRDefault="00EA7125" w:rsidP="00C60AED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C60AED">
        <w:rPr>
          <w:sz w:val="28"/>
          <w:szCs w:val="28"/>
        </w:rPr>
        <w:t xml:space="preserve">2.6. </w:t>
      </w:r>
      <w:r w:rsidR="00122BBA" w:rsidRPr="00C60AED">
        <w:rPr>
          <w:sz w:val="28"/>
          <w:szCs w:val="28"/>
        </w:rPr>
        <w:t>Для получения муниципальной услуги заявители предоставляют:</w:t>
      </w:r>
    </w:p>
    <w:p w:rsidR="00FE09D0" w:rsidRPr="00C60AED" w:rsidRDefault="00122BBA" w:rsidP="0072623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1)</w:t>
      </w:r>
      <w:r w:rsidR="00FE09D0" w:rsidRPr="00C60AED">
        <w:rPr>
          <w:sz w:val="28"/>
          <w:szCs w:val="28"/>
        </w:rPr>
        <w:t xml:space="preserve"> заявление о предоставлении муниципальной услуги в форме документа на бумажном носителе, оформленное согласно приложению № 1 к настоящему административному регламенту.</w:t>
      </w:r>
    </w:p>
    <w:p w:rsidR="00FE09D0" w:rsidRPr="00C60AED" w:rsidRDefault="00EA7125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 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уполномоченную организацию на бумажном носителе);</w:t>
      </w:r>
    </w:p>
    <w:p w:rsidR="00FE09D0" w:rsidRPr="00C60AED" w:rsidRDefault="00EA7125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3) схема тяжеловесного и (или) крупногабаритного транспортного средства (автопоезда) с изображением размещения груза (при наличии груза)</w:t>
      </w:r>
      <w:r w:rsidR="00CB6962" w:rsidRPr="00C60AED">
        <w:rPr>
          <w:sz w:val="28"/>
          <w:szCs w:val="28"/>
        </w:rPr>
        <w:t>.</w:t>
      </w:r>
      <w:r w:rsidRPr="00C60AED">
        <w:rPr>
          <w:sz w:val="28"/>
          <w:szCs w:val="28"/>
        </w:rPr>
        <w:t xml:space="preserve"> </w:t>
      </w:r>
      <w:r w:rsidRPr="00C60AED">
        <w:rPr>
          <w:sz w:val="28"/>
          <w:szCs w:val="28"/>
        </w:rPr>
        <w:lastRenderedPageBreak/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EA7125" w:rsidRPr="00726235" w:rsidRDefault="00EA7125" w:rsidP="0072623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4) копия документов подтверждающие полномочия представителя.</w:t>
      </w:r>
    </w:p>
    <w:p w:rsidR="00EA7125" w:rsidRPr="00C60AED" w:rsidRDefault="00EA7125" w:rsidP="00C60AED">
      <w:pPr>
        <w:pStyle w:val="ad"/>
        <w:spacing w:after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  <w:lang w:eastAsia="ru-RU"/>
        </w:rPr>
        <w:t>2.6.1. </w:t>
      </w:r>
      <w:r w:rsidRPr="00C60AED">
        <w:rPr>
          <w:sz w:val="28"/>
          <w:szCs w:val="28"/>
        </w:rPr>
        <w:t xml:space="preserve">Документы, указанные в пункте 2.6. Административного регламента, могут быть представлены заявителем непосредственно  в </w:t>
      </w:r>
      <w:r w:rsidR="0092199C" w:rsidRPr="00C60AED">
        <w:rPr>
          <w:sz w:val="28"/>
          <w:szCs w:val="28"/>
        </w:rPr>
        <w:t xml:space="preserve">администрацию </w:t>
      </w:r>
      <w:r w:rsidRPr="00C60AED">
        <w:rPr>
          <w:sz w:val="28"/>
          <w:szCs w:val="28"/>
        </w:rPr>
        <w:t xml:space="preserve"> </w:t>
      </w:r>
      <w:r w:rsidR="00C60AED" w:rsidRPr="00C60AED">
        <w:rPr>
          <w:sz w:val="28"/>
          <w:szCs w:val="28"/>
        </w:rPr>
        <w:t>Подлесновского</w:t>
      </w:r>
      <w:r w:rsidR="0092199C" w:rsidRPr="00C60AED">
        <w:rPr>
          <w:sz w:val="28"/>
          <w:szCs w:val="28"/>
        </w:rPr>
        <w:t xml:space="preserve"> </w:t>
      </w:r>
      <w:r w:rsidR="00726235">
        <w:rPr>
          <w:sz w:val="28"/>
          <w:szCs w:val="28"/>
        </w:rPr>
        <w:t>муниципального образования</w:t>
      </w:r>
      <w:r w:rsidR="0092199C" w:rsidRPr="00C60AED">
        <w:rPr>
          <w:sz w:val="28"/>
          <w:szCs w:val="28"/>
        </w:rPr>
        <w:t xml:space="preserve">, </w:t>
      </w:r>
      <w:r w:rsidRPr="00C60AED">
        <w:rPr>
          <w:sz w:val="28"/>
          <w:szCs w:val="28"/>
        </w:rPr>
        <w:t xml:space="preserve">направлены в электронной форме через Единый и региональный порталы в администрацию </w:t>
      </w:r>
      <w:r w:rsidR="00C60AED" w:rsidRPr="00C60AED">
        <w:rPr>
          <w:sz w:val="28"/>
          <w:szCs w:val="28"/>
        </w:rPr>
        <w:t>Подлесновского</w:t>
      </w:r>
      <w:r w:rsidR="0092199C" w:rsidRPr="00C60AED">
        <w:rPr>
          <w:sz w:val="28"/>
          <w:szCs w:val="28"/>
        </w:rPr>
        <w:t xml:space="preserve"> </w:t>
      </w:r>
      <w:r w:rsidR="00726235">
        <w:rPr>
          <w:sz w:val="28"/>
          <w:szCs w:val="28"/>
        </w:rPr>
        <w:t xml:space="preserve">муниципального образования </w:t>
      </w:r>
      <w:r w:rsidRPr="00C60AED">
        <w:rPr>
          <w:sz w:val="28"/>
          <w:szCs w:val="28"/>
        </w:rPr>
        <w:t xml:space="preserve">Марксовского муниципального района, а также могут направляться по почте, почтовым отправлением с уведомлением о вручении и описью вложения. В случаях, предусмотренных законодательством, копии документов, должны быть нотариально заверены. 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EA7125" w:rsidRPr="00C60AED" w:rsidRDefault="00EA7125" w:rsidP="00726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27F72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60AED">
        <w:rPr>
          <w:rFonts w:ascii="Times New Roman" w:hAnsi="Times New Roman" w:cs="Times New Roman"/>
          <w:sz w:val="28"/>
          <w:szCs w:val="28"/>
        </w:rPr>
        <w:t>При направлении заявления на выдачу специального разрешения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</w:t>
      </w:r>
      <w:r w:rsidRPr="00C60AED">
        <w:rPr>
          <w:rFonts w:ascii="Times New Roman" w:hAnsi="Times New Roman" w:cs="Times New Roman"/>
          <w:sz w:val="28"/>
          <w:szCs w:val="28"/>
        </w:rPr>
        <w:t xml:space="preserve">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92199C" w:rsidRPr="00C60AED" w:rsidRDefault="00EA7125" w:rsidP="00726235">
      <w:pPr>
        <w:pStyle w:val="ad"/>
        <w:spacing w:after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Днем обращения за предоставлением муниципальной услуги считается дата принятия от заявителя документов, и регистрация его ходатайства</w:t>
      </w:r>
      <w:r w:rsidR="0092199C" w:rsidRPr="00C60AED">
        <w:rPr>
          <w:sz w:val="28"/>
          <w:szCs w:val="28"/>
        </w:rPr>
        <w:t>.</w:t>
      </w:r>
    </w:p>
    <w:p w:rsidR="0092199C" w:rsidRPr="00C60AED" w:rsidRDefault="0092199C" w:rsidP="00C60AE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7125" w:rsidRPr="00726235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5">
        <w:rPr>
          <w:rFonts w:ascii="Times New Roman" w:hAnsi="Times New Roman" w:cs="Times New Roman"/>
          <w:b/>
          <w:sz w:val="28"/>
          <w:szCs w:val="28"/>
        </w:rPr>
        <w:t> </w:t>
      </w:r>
      <w:r w:rsidRPr="0072623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726235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</w:t>
      </w:r>
    </w:p>
    <w:p w:rsidR="00EA7125" w:rsidRPr="00C60AED" w:rsidRDefault="00EA7125" w:rsidP="00C60AE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2.7. 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относятся: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сведения о государственной регистрации юридического лица</w:t>
      </w:r>
      <w:r w:rsidR="00FE09D0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</w:t>
      </w:r>
      <w:r w:rsidR="00255773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E09D0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255773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7C18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125" w:rsidRPr="00C60AED" w:rsidRDefault="00937C18" w:rsidP="00C60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125"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назначении руководителя организации; 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3"/>
      <w:bookmarkEnd w:id="4"/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26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</w:t>
      </w:r>
      <w:r w:rsidR="0072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взаимодействия запрашивает 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случая, предусмотренного абзацем седьмым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EA7125" w:rsidRPr="00C60AED" w:rsidRDefault="00EA7125" w:rsidP="00C60AE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726235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726235">
        <w:rPr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5" w:name="sub_7142"/>
      <w:r w:rsidRPr="00C60AED">
        <w:rPr>
          <w:sz w:val="28"/>
          <w:szCs w:val="28"/>
        </w:rPr>
        <w:t>2.8. Запрещается требовать от заявителя: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1) 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C60AED">
        <w:rPr>
          <w:rFonts w:ascii="Times New Roman" w:hAnsi="Times New Roman" w:cs="Times New Roman"/>
          <w:sz w:val="28"/>
          <w:szCs w:val="28"/>
        </w:rPr>
        <w:t>;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C60AED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C60AED">
        <w:rPr>
          <w:rFonts w:ascii="Times New Roman" w:hAnsi="Times New Roman" w:cs="Times New Roman"/>
          <w:sz w:val="28"/>
          <w:szCs w:val="28"/>
        </w:rPr>
        <w:t xml:space="preserve"> Закона № 210-ФЗ;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4)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EA7125" w:rsidRPr="00C60AED" w:rsidRDefault="00EA7125" w:rsidP="00C6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C60AE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C60AED">
        <w:rPr>
          <w:rFonts w:ascii="Times New Roman" w:hAnsi="Times New Roman" w:cs="Times New Roman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A7125" w:rsidRPr="00C60AED" w:rsidRDefault="00EA7125" w:rsidP="00C60AED">
      <w:pPr>
        <w:pStyle w:val="ad"/>
        <w:spacing w:after="0"/>
        <w:jc w:val="both"/>
        <w:rPr>
          <w:sz w:val="28"/>
          <w:szCs w:val="28"/>
        </w:rPr>
      </w:pPr>
    </w:p>
    <w:bookmarkEnd w:id="5"/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466E30" w:rsidRPr="00C60AED" w:rsidRDefault="00EA7125" w:rsidP="00C60AED">
      <w:pPr>
        <w:pStyle w:val="s1"/>
        <w:ind w:firstLine="567"/>
        <w:rPr>
          <w:sz w:val="28"/>
          <w:szCs w:val="28"/>
        </w:rPr>
      </w:pPr>
      <w:r w:rsidRPr="00C60AED">
        <w:rPr>
          <w:sz w:val="28"/>
          <w:szCs w:val="28"/>
        </w:rPr>
        <w:t>2.9.</w:t>
      </w:r>
      <w:r w:rsidR="00466E30" w:rsidRPr="00C60AED">
        <w:rPr>
          <w:sz w:val="28"/>
          <w:szCs w:val="28"/>
        </w:rPr>
        <w:t xml:space="preserve"> </w:t>
      </w:r>
      <w:r w:rsidR="00255773" w:rsidRPr="00C60AED">
        <w:rPr>
          <w:sz w:val="28"/>
          <w:szCs w:val="28"/>
        </w:rPr>
        <w:t>А</w:t>
      </w:r>
      <w:r w:rsidR="00466E30" w:rsidRPr="00C60AED">
        <w:rPr>
          <w:sz w:val="28"/>
          <w:szCs w:val="28"/>
        </w:rPr>
        <w:t xml:space="preserve">дминистрация </w:t>
      </w:r>
      <w:r w:rsidR="00C60AED" w:rsidRPr="00C60AED">
        <w:rPr>
          <w:sz w:val="28"/>
          <w:szCs w:val="28"/>
        </w:rPr>
        <w:t>Подлесновского</w:t>
      </w:r>
      <w:r w:rsidR="0092199C" w:rsidRPr="00C60AED">
        <w:rPr>
          <w:sz w:val="28"/>
          <w:szCs w:val="28"/>
        </w:rPr>
        <w:t xml:space="preserve"> муниципального образования  </w:t>
      </w:r>
      <w:r w:rsidR="00466E30" w:rsidRPr="00C60AED">
        <w:rPr>
          <w:sz w:val="28"/>
          <w:szCs w:val="28"/>
        </w:rPr>
        <w:t>Марксовского муниципального района Саратовской области отказывает в регистрации заявления в случае, если:</w:t>
      </w:r>
    </w:p>
    <w:p w:rsidR="00D62BE7" w:rsidRPr="00C60AED" w:rsidRDefault="00466E30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1) уполномоченный орган не вправе согласно пункту 6 Порядка </w:t>
      </w:r>
      <w:r w:rsidR="00255773" w:rsidRPr="00C60AED">
        <w:rPr>
          <w:sz w:val="28"/>
          <w:szCs w:val="28"/>
        </w:rPr>
        <w:t xml:space="preserve"> 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Министерства транспорта РФ от 05.06.2019 г. № 167 (далее – Порядок) </w:t>
      </w:r>
      <w:r w:rsidRPr="00C60AED">
        <w:rPr>
          <w:sz w:val="28"/>
          <w:szCs w:val="28"/>
        </w:rPr>
        <w:t>выдавать специальное разрешение по заявленному маршруту;</w:t>
      </w:r>
    </w:p>
    <w:p w:rsidR="00D62BE7" w:rsidRPr="00C60AED" w:rsidRDefault="00466E30" w:rsidP="00C60AED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C60AED">
        <w:rPr>
          <w:sz w:val="28"/>
          <w:szCs w:val="28"/>
        </w:rPr>
        <w:t>2) заявление подписано лицом, не имеющим полномочий на подписание данного заявления;</w:t>
      </w:r>
    </w:p>
    <w:p w:rsidR="00D62BE7" w:rsidRPr="00C60AED" w:rsidRDefault="00466E30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3) заявление не содержит сведений и (или) не соответствует требованиям, установленным пунктом 8 Порядка;</w:t>
      </w:r>
    </w:p>
    <w:p w:rsidR="00466E30" w:rsidRPr="00C60AED" w:rsidRDefault="00466E30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4) предусмотренные пунктом 9 Порядка документы не приложены к заявлению или прилагаемые к заявлению документы не</w:t>
      </w:r>
      <w:r w:rsidR="00D62BE7" w:rsidRPr="00C60AED">
        <w:rPr>
          <w:sz w:val="28"/>
          <w:szCs w:val="28"/>
        </w:rPr>
        <w:t xml:space="preserve"> </w:t>
      </w:r>
      <w:r w:rsidRPr="00C60AED">
        <w:rPr>
          <w:sz w:val="28"/>
          <w:szCs w:val="28"/>
        </w:rPr>
        <w:t xml:space="preserve"> соответствуют требованиям </w:t>
      </w:r>
      <w:r w:rsidR="00D62BE7" w:rsidRPr="00C60AED">
        <w:rPr>
          <w:sz w:val="28"/>
          <w:szCs w:val="28"/>
        </w:rPr>
        <w:t>пункто</w:t>
      </w:r>
      <w:r w:rsidR="00255773" w:rsidRPr="00C60AED">
        <w:rPr>
          <w:sz w:val="28"/>
          <w:szCs w:val="28"/>
        </w:rPr>
        <w:t xml:space="preserve">в </w:t>
      </w:r>
      <w:r w:rsidRPr="00C60AED">
        <w:rPr>
          <w:sz w:val="28"/>
          <w:szCs w:val="28"/>
        </w:rPr>
        <w:t>Порядка.</w:t>
      </w:r>
    </w:p>
    <w:p w:rsidR="00EA7125" w:rsidRPr="00C60AED" w:rsidRDefault="00466E30" w:rsidP="00E426DC">
      <w:pPr>
        <w:pStyle w:val="s1"/>
        <w:spacing w:before="0" w:before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Уполномоченный орган,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  <w:r w:rsidR="00EA7125"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2.10. Оснований для приостановления предоставления муниципальной услуги не установлено.</w:t>
      </w:r>
    </w:p>
    <w:p w:rsidR="00EA7125" w:rsidRPr="00C60AED" w:rsidRDefault="00EA7125" w:rsidP="00E426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 2.11. Исчерпывающий </w:t>
      </w:r>
      <w:r w:rsidRPr="00C60AED">
        <w:rPr>
          <w:rFonts w:ascii="Times New Roman" w:hAnsi="Times New Roman" w:cs="Times New Roman"/>
          <w:bCs/>
          <w:iCs/>
          <w:sz w:val="28"/>
          <w:szCs w:val="28"/>
        </w:rPr>
        <w:t>перечень оснований для отказа в предоставлении муниципальной услуги</w:t>
      </w:r>
    </w:p>
    <w:p w:rsidR="00D07614" w:rsidRPr="00C60AED" w:rsidRDefault="00D07614" w:rsidP="00E426D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Уполномоченный орган принимает решение об отказе в выдаче специального разрешения в случае, если: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lastRenderedPageBreak/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07614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6) отсутствует согласие заявителя, предусмотренное </w:t>
      </w:r>
      <w:r w:rsidR="00255773" w:rsidRPr="00C60AED">
        <w:rPr>
          <w:sz w:val="28"/>
          <w:szCs w:val="28"/>
        </w:rPr>
        <w:t>пунктом 22.1</w:t>
      </w:r>
      <w:r w:rsidRPr="00C60AED">
        <w:rPr>
          <w:sz w:val="28"/>
          <w:szCs w:val="28"/>
        </w:rPr>
        <w:t xml:space="preserve"> Порядка, на:</w:t>
      </w:r>
    </w:p>
    <w:p w:rsidR="00F02B40" w:rsidRPr="00C60AED" w:rsidRDefault="00D07614" w:rsidP="00E426D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разработку проекта организации дорожного движения и (или) специального проекта;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проведение оценки технического состояния автомобильной дороги;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hyperlink r:id="rId14" w:anchor="block_1092" w:history="1">
        <w:r w:rsidR="00F02B40" w:rsidRPr="00C60AED">
          <w:rPr>
            <w:sz w:val="28"/>
            <w:szCs w:val="28"/>
          </w:rPr>
          <w:t>подпунктом 2</w:t>
        </w:r>
        <w:r w:rsidRPr="00C60AED">
          <w:rPr>
            <w:rStyle w:val="a4"/>
            <w:sz w:val="28"/>
            <w:szCs w:val="28"/>
          </w:rPr>
          <w:t xml:space="preserve"> </w:t>
        </w:r>
      </w:hyperlink>
      <w:r w:rsidR="00F02B40" w:rsidRPr="00C60AED">
        <w:rPr>
          <w:sz w:val="28"/>
          <w:szCs w:val="28"/>
        </w:rPr>
        <w:t>пункта 9</w:t>
      </w:r>
      <w:r w:rsidRPr="00C60AED">
        <w:rPr>
          <w:sz w:val="28"/>
          <w:szCs w:val="28"/>
        </w:rPr>
        <w:t xml:space="preserve"> и </w:t>
      </w:r>
      <w:r w:rsidR="00F02B40" w:rsidRPr="00C60AED">
        <w:rPr>
          <w:sz w:val="28"/>
          <w:szCs w:val="28"/>
        </w:rPr>
        <w:t xml:space="preserve">пунктом 10 </w:t>
      </w:r>
      <w:r w:rsidRPr="00C60AED">
        <w:rPr>
          <w:sz w:val="28"/>
          <w:szCs w:val="28"/>
        </w:rPr>
        <w:t>Порядка,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F02B40" w:rsidRPr="00C60AED" w:rsidRDefault="00D07614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10) истек указанный в заявлении срок перевозки.</w:t>
      </w:r>
    </w:p>
    <w:p w:rsidR="00F02B40" w:rsidRPr="00C60AED" w:rsidRDefault="00F02B40" w:rsidP="00C60AE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2.12. </w:t>
      </w: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разрешения взимается государственная пошлина в соответствии с законодательством Российской Федерации о налогах и сборах.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Размер государственной пошлины устанавливается подпунктом 111 пункта 1 статьи 333.33 Налогового кодекса Российской Федерации.</w:t>
      </w:r>
    </w:p>
    <w:p w:rsidR="00EA7125" w:rsidRPr="00C60AED" w:rsidRDefault="00EA7125" w:rsidP="00C6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 xml:space="preserve">Срок регистрации запроса заявителя о предоставлении 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2.15. Заявление о предоставлении муниципальной услуги регистрируется в течение </w:t>
      </w:r>
      <w:r w:rsidR="00F02B40" w:rsidRPr="00C60AED">
        <w:rPr>
          <w:sz w:val="28"/>
          <w:szCs w:val="28"/>
        </w:rPr>
        <w:t>1 рабочего дня</w:t>
      </w:r>
      <w:r w:rsidRPr="00C60AED">
        <w:rPr>
          <w:sz w:val="28"/>
          <w:szCs w:val="28"/>
        </w:rPr>
        <w:t xml:space="preserve"> с момента поступления в орган местного самоуправления</w:t>
      </w:r>
      <w:r w:rsidR="00F02B40" w:rsidRPr="00C60AED">
        <w:rPr>
          <w:sz w:val="28"/>
          <w:szCs w:val="28"/>
        </w:rPr>
        <w:t>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Информация о поступлении ходатайства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 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2.16.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EA7125" w:rsidRPr="00E426DC" w:rsidRDefault="00EA7125" w:rsidP="00E426DC">
      <w:pPr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</w:t>
      </w:r>
      <w:r w:rsidR="00E426DC">
        <w:rPr>
          <w:rFonts w:ascii="Times New Roman" w:eastAsia="Times New Roman" w:hAnsi="Times New Roman" w:cs="Times New Roman"/>
          <w:sz w:val="28"/>
          <w:szCs w:val="28"/>
        </w:rPr>
        <w:t>ных лиц, муниципальных служащих.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2.17. Показателями доступности предоставления муниципальной услуги являются:</w:t>
      </w:r>
    </w:p>
    <w:p w:rsidR="00EA7125" w:rsidRPr="00C60AED" w:rsidRDefault="00EA7125" w:rsidP="00E426DC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- наличие возможности получения муниципальной услуги  и информации о ходе предоставления муниципальной услуги в электроном виде</w:t>
      </w:r>
      <w:r w:rsidR="00E426DC">
        <w:rPr>
          <w:sz w:val="28"/>
          <w:szCs w:val="28"/>
        </w:rPr>
        <w:t>;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- содействие (при необходимос</w:t>
      </w:r>
      <w:r w:rsidR="00E426DC">
        <w:rPr>
          <w:sz w:val="28"/>
          <w:szCs w:val="28"/>
        </w:rPr>
        <w:t>ти) со стороны должностных лиц а</w:t>
      </w:r>
      <w:r w:rsidRPr="00C60AED">
        <w:rPr>
          <w:sz w:val="28"/>
          <w:szCs w:val="28"/>
        </w:rPr>
        <w:t xml:space="preserve">дминистрации </w:t>
      </w:r>
      <w:r w:rsidR="00C60AED" w:rsidRPr="00C60AED">
        <w:rPr>
          <w:sz w:val="28"/>
          <w:szCs w:val="28"/>
        </w:rPr>
        <w:t>Подлесновского</w:t>
      </w:r>
      <w:r w:rsidR="008678A0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инвалиду при входе, выходе и перемещении по помещению приема и выдачи документов;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- оказание должностными лицами </w:t>
      </w:r>
      <w:r w:rsidR="00E426DC">
        <w:rPr>
          <w:sz w:val="28"/>
          <w:szCs w:val="28"/>
        </w:rPr>
        <w:t>а</w:t>
      </w:r>
      <w:r w:rsidRPr="00C60AED">
        <w:rPr>
          <w:sz w:val="28"/>
          <w:szCs w:val="28"/>
        </w:rPr>
        <w:t xml:space="preserve">дминистрации </w:t>
      </w:r>
      <w:r w:rsidR="00C60AED" w:rsidRPr="00C60AED">
        <w:rPr>
          <w:sz w:val="28"/>
          <w:szCs w:val="28"/>
        </w:rPr>
        <w:t>Подлесновского</w:t>
      </w:r>
      <w:r w:rsidR="008678A0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27F72" w:rsidRPr="00C60AED" w:rsidRDefault="00EA7125" w:rsidP="00E426DC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lastRenderedPageBreak/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2.18. Качество предоставления муниципальной услуги характеризуется отсутствием: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 w:rsidRPr="00C60AE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EA7125" w:rsidRPr="00C60AED" w:rsidRDefault="00EA7125" w:rsidP="00C60AE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C60A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7125" w:rsidRPr="00C60AED" w:rsidRDefault="00EA7125" w:rsidP="00C60AE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возможность получения и копирования формы ходатайства,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051CC8" w:rsidRPr="00C60AE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в форме электронных документов посредством </w:t>
      </w:r>
      <w:r w:rsidRPr="00C60AED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C60AED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EA7125" w:rsidRPr="00E426DC" w:rsidRDefault="00EA7125" w:rsidP="00E426DC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подписью,</w:t>
      </w:r>
      <w:r w:rsidRPr="00C60AED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A7125" w:rsidRPr="00E426DC" w:rsidRDefault="00EA7125" w:rsidP="00C60AED">
      <w:pPr>
        <w:pStyle w:val="ad"/>
        <w:spacing w:after="0"/>
        <w:rPr>
          <w:b/>
          <w:sz w:val="28"/>
          <w:szCs w:val="28"/>
        </w:rPr>
      </w:pPr>
      <w:r w:rsidRPr="00E426DC">
        <w:rPr>
          <w:b/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E426DC">
        <w:rPr>
          <w:b/>
          <w:sz w:val="28"/>
          <w:szCs w:val="28"/>
        </w:rPr>
        <w:t>Исчерпывающий перечень административных процедур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3.1. Последовательность выполнения административных процедур при предоставлении муниципальной услуги: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приём и регистрация </w:t>
      </w:r>
      <w:r w:rsidR="00051CC8" w:rsidRPr="00C60AED">
        <w:rPr>
          <w:rFonts w:ascii="Times New Roman" w:hAnsi="Times New Roman" w:cs="Times New Roman"/>
          <w:sz w:val="28"/>
          <w:szCs w:val="28"/>
        </w:rPr>
        <w:t>заявления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051CC8" w:rsidRPr="00C60AE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представленных документов и принятие решения о предоставлении (отказе в предоставлении) муниципальной услуги</w:t>
      </w:r>
      <w:r w:rsidRPr="00C60A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-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EA7125" w:rsidRPr="00C60AED" w:rsidRDefault="00EA7125" w:rsidP="00C60AED">
      <w:pPr>
        <w:pStyle w:val="ad"/>
        <w:spacing w:after="0"/>
        <w:rPr>
          <w:color w:val="000000"/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E426DC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E426DC">
        <w:rPr>
          <w:b/>
          <w:color w:val="000000"/>
          <w:sz w:val="28"/>
          <w:szCs w:val="28"/>
        </w:rPr>
        <w:t>Прием, регистрация заявления и документов</w:t>
      </w:r>
    </w:p>
    <w:p w:rsidR="00EA7125" w:rsidRPr="00C60AED" w:rsidRDefault="00EA7125" w:rsidP="00C60AED">
      <w:pPr>
        <w:pStyle w:val="ad"/>
        <w:spacing w:after="0"/>
        <w:jc w:val="center"/>
        <w:rPr>
          <w:color w:val="000000"/>
          <w:sz w:val="28"/>
          <w:szCs w:val="28"/>
        </w:rPr>
      </w:pPr>
      <w:r w:rsidRPr="00C60AED">
        <w:rPr>
          <w:color w:val="000000"/>
          <w:sz w:val="28"/>
          <w:szCs w:val="28"/>
        </w:rPr>
        <w:t> 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пунктами 2.6., 2.7</w:t>
      </w:r>
      <w:r w:rsidR="00D83172"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одним из следующих способов:</w:t>
      </w:r>
    </w:p>
    <w:p w:rsidR="00865346" w:rsidRDefault="00EA7125" w:rsidP="00C6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личного обращения заявителя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(представителя заявителя) 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местного самоуправления 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посредством направления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>электронных документов, подписанных</w:t>
      </w:r>
      <w:r w:rsidR="00142D67" w:rsidRPr="00C60AED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45099"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EA7125" w:rsidRPr="00C60AED" w:rsidRDefault="00865346" w:rsidP="00C6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почтового отправления в орган местного самоуправления.</w:t>
      </w:r>
      <w:r w:rsidR="00A45099" w:rsidRPr="00C6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</w:t>
      </w:r>
      <w:r w:rsidR="008678A0" w:rsidRPr="00C60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Если </w:t>
      </w:r>
      <w:r w:rsidR="00051CC8" w:rsidRPr="00C60AED">
        <w:rPr>
          <w:rFonts w:ascii="Times New Roman" w:hAnsi="Times New Roman" w:cs="Times New Roman"/>
          <w:sz w:val="28"/>
          <w:szCs w:val="28"/>
        </w:rPr>
        <w:t>заявление</w:t>
      </w:r>
      <w:r w:rsidRPr="00C60AED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2.6., 2.7. Административного регламента, представлены заявителем (представителем заявителя) в орган местного самоуправления, специалист, ответственный за прием и регистрацию документов выдает заявителю (представителю </w:t>
      </w:r>
      <w:r w:rsidRPr="00C60AED">
        <w:rPr>
          <w:rFonts w:ascii="Times New Roman" w:hAnsi="Times New Roman" w:cs="Times New Roman"/>
          <w:sz w:val="28"/>
          <w:szCs w:val="28"/>
        </w:rPr>
        <w:lastRenderedPageBreak/>
        <w:t>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таких документов.</w:t>
      </w:r>
    </w:p>
    <w:p w:rsidR="00EA7125" w:rsidRPr="00C60AED" w:rsidRDefault="00051CC8" w:rsidP="00E426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случае если заявление</w:t>
      </w:r>
      <w:r w:rsidR="00EA7125" w:rsidRPr="00C60AED">
        <w:rPr>
          <w:rFonts w:ascii="Times New Roman" w:hAnsi="Times New Roman" w:cs="Times New Roman"/>
          <w:sz w:val="28"/>
          <w:szCs w:val="28"/>
        </w:rPr>
        <w:t xml:space="preserve"> и приложенные документы, указанные в пунктах 2.6, 2.7. Административного регламента представлены в орган местного самоуправления,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документов.</w:t>
      </w:r>
    </w:p>
    <w:p w:rsidR="00EA7125" w:rsidRPr="00C60AED" w:rsidRDefault="00EA7125" w:rsidP="00C60AED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 w:rsidRPr="00C60AED">
        <w:rPr>
          <w:color w:val="auto"/>
          <w:sz w:val="28"/>
          <w:szCs w:val="28"/>
        </w:rPr>
        <w:t xml:space="preserve">Получение </w:t>
      </w:r>
      <w:r w:rsidR="00051CC8" w:rsidRPr="00C60AED">
        <w:rPr>
          <w:color w:val="auto"/>
          <w:sz w:val="28"/>
          <w:szCs w:val="28"/>
        </w:rPr>
        <w:t>заявления</w:t>
      </w:r>
      <w:r w:rsidRPr="00C60AED">
        <w:rPr>
          <w:color w:val="auto"/>
          <w:sz w:val="28"/>
          <w:szCs w:val="28"/>
        </w:rPr>
        <w:t xml:space="preserve">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</w:t>
      </w:r>
      <w:r w:rsidRPr="00C60AED"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EA7125" w:rsidRPr="00C60AED" w:rsidRDefault="00EA7125" w:rsidP="00C60AED">
      <w:pPr>
        <w:pStyle w:val="af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A7125" w:rsidRPr="00C60AED" w:rsidRDefault="00EA7125" w:rsidP="00C60AED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C60AED">
        <w:rPr>
          <w:bCs/>
          <w:iCs/>
          <w:sz w:val="28"/>
          <w:szCs w:val="28"/>
        </w:rPr>
        <w:t xml:space="preserve"> на регистрацию.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</w:t>
      </w:r>
      <w:r w:rsidR="00051CC8" w:rsidRPr="00C60AED">
        <w:rPr>
          <w:rFonts w:ascii="Times New Roman" w:eastAsia="Times New Roman" w:hAnsi="Times New Roman" w:cs="Times New Roman"/>
          <w:sz w:val="28"/>
          <w:szCs w:val="28"/>
        </w:rPr>
        <w:t xml:space="preserve">его заявления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и выдача (направление) заявителю расписки </w:t>
      </w:r>
      <w:r w:rsidRPr="00C60AED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7125" w:rsidRPr="00C60AED" w:rsidRDefault="00EA7125" w:rsidP="00E426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8653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административной процедуры является:</w:t>
      </w:r>
    </w:p>
    <w:p w:rsidR="00EA7125" w:rsidRPr="00C60AED" w:rsidRDefault="00EA7125" w:rsidP="00865346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142D67" w:rsidRDefault="00142D67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Максимальный срок регистрации документов 1 рабочий день.</w:t>
      </w:r>
    </w:p>
    <w:p w:rsidR="00865346" w:rsidRDefault="00865346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346" w:rsidRDefault="00865346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346" w:rsidRDefault="00865346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346" w:rsidRPr="00865346" w:rsidRDefault="00865346" w:rsidP="00865346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125" w:rsidRPr="00865346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A7125" w:rsidRPr="00C60AED" w:rsidRDefault="00EA7125" w:rsidP="0086534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EA7125" w:rsidRPr="00C60AED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и отсутствие оснований для возврата ходатайства установленных пунктом 2.4.4 Административного регламента специалист приступает к исполнению следующей административной процедуры.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A7125" w:rsidRPr="00C60AED" w:rsidRDefault="00EA7125" w:rsidP="00C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A7125" w:rsidRPr="00C60AED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EA7125" w:rsidRPr="00C60AED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86534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фиксации административной процедуры является регистрация запрашиваемых документов.</w:t>
      </w:r>
    </w:p>
    <w:p w:rsidR="00EA7125" w:rsidRPr="00C60AED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EA7125" w:rsidRPr="00C60AED" w:rsidRDefault="00EA7125" w:rsidP="0086534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межведомственного запроса</w:t>
      </w:r>
      <w:r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C60AED">
        <w:rPr>
          <w:rFonts w:ascii="Times New Roman" w:hAnsi="Times New Roman" w:cs="Times New Roman"/>
          <w:sz w:val="28"/>
          <w:szCs w:val="28"/>
        </w:rPr>
        <w:t>.</w:t>
      </w:r>
    </w:p>
    <w:p w:rsidR="00EA7125" w:rsidRPr="00865346" w:rsidRDefault="00EA7125" w:rsidP="0086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F02B40" w:rsidRPr="00C60AED">
        <w:rPr>
          <w:rFonts w:ascii="Times New Roman" w:eastAsia="Times New Roman" w:hAnsi="Times New Roman" w:cs="Times New Roman"/>
          <w:sz w:val="28"/>
          <w:szCs w:val="28"/>
        </w:rPr>
        <w:t>4 рабочих дня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5346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865346">
        <w:rPr>
          <w:b/>
          <w:sz w:val="28"/>
          <w:szCs w:val="28"/>
        </w:rPr>
        <w:t xml:space="preserve">Рассмотрение </w:t>
      </w:r>
      <w:r w:rsidR="001D49F9" w:rsidRPr="00865346">
        <w:rPr>
          <w:b/>
          <w:sz w:val="28"/>
          <w:szCs w:val="28"/>
        </w:rPr>
        <w:t>заявления</w:t>
      </w:r>
      <w:r w:rsidRPr="00865346">
        <w:rPr>
          <w:b/>
          <w:sz w:val="28"/>
          <w:szCs w:val="28"/>
        </w:rPr>
        <w:t xml:space="preserve"> и представленных документов и принятие решения по подготовке результата предоставления </w:t>
      </w:r>
    </w:p>
    <w:p w:rsidR="00EA7125" w:rsidRPr="00865346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865346">
        <w:rPr>
          <w:b/>
          <w:sz w:val="28"/>
          <w:szCs w:val="28"/>
        </w:rPr>
        <w:t>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3.4. Основанием для начала исполнения административной процедуры является </w:t>
      </w:r>
      <w:r w:rsidR="00F07849" w:rsidRPr="00C60AED">
        <w:rPr>
          <w:sz w:val="28"/>
          <w:szCs w:val="28"/>
        </w:rPr>
        <w:t xml:space="preserve">формирование полного пакета </w:t>
      </w:r>
      <w:r w:rsidRPr="00C60AED">
        <w:rPr>
          <w:sz w:val="28"/>
          <w:szCs w:val="28"/>
        </w:rPr>
        <w:t>документов, предусмотренных пунктами 2.6., 2.7. Административного регламента.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3.4.1. При наличии оснований для возврата </w:t>
      </w:r>
      <w:r w:rsidR="004D54F4" w:rsidRPr="00C60AED">
        <w:rPr>
          <w:rFonts w:ascii="Times New Roman" w:hAnsi="Times New Roman" w:cs="Times New Roman"/>
          <w:sz w:val="28"/>
          <w:szCs w:val="28"/>
        </w:rPr>
        <w:t>документов</w:t>
      </w:r>
      <w:r w:rsidRPr="00C60AED">
        <w:rPr>
          <w:rFonts w:ascii="Times New Roman" w:hAnsi="Times New Roman" w:cs="Times New Roman"/>
          <w:sz w:val="28"/>
          <w:szCs w:val="28"/>
        </w:rPr>
        <w:t>, предусмотренных пунктом 2.</w:t>
      </w:r>
      <w:r w:rsidR="00142D67" w:rsidRPr="00C60AED">
        <w:rPr>
          <w:rFonts w:ascii="Times New Roman" w:hAnsi="Times New Roman" w:cs="Times New Roman"/>
          <w:sz w:val="28"/>
          <w:szCs w:val="28"/>
        </w:rPr>
        <w:t>9</w:t>
      </w:r>
      <w:r w:rsidRPr="00C60A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</w:t>
      </w:r>
      <w:r w:rsidR="0061281D" w:rsidRPr="00C60AED">
        <w:rPr>
          <w:rFonts w:ascii="Times New Roman" w:hAnsi="Times New Roman" w:cs="Times New Roman"/>
          <w:sz w:val="28"/>
          <w:szCs w:val="28"/>
        </w:rPr>
        <w:t>ся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проект письма о возврате </w:t>
      </w:r>
      <w:r w:rsidR="004D54F4" w:rsidRPr="00C60AED">
        <w:rPr>
          <w:rFonts w:ascii="Times New Roman" w:hAnsi="Times New Roman" w:cs="Times New Roman"/>
          <w:sz w:val="28"/>
          <w:szCs w:val="28"/>
        </w:rPr>
        <w:t>заявления на выдачу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(с указанием всех причин возврата).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szCs w:val="28"/>
          <w:lang w:eastAsia="hi-IN" w:bidi="hi-IN"/>
        </w:rPr>
      </w:pPr>
      <w:r w:rsidRPr="00C60AED">
        <w:rPr>
          <w:rFonts w:eastAsia="Arial Unicode MS"/>
          <w:kern w:val="1"/>
          <w:sz w:val="28"/>
          <w:szCs w:val="28"/>
          <w:lang w:eastAsia="hi-IN" w:bidi="hi-IN"/>
        </w:rPr>
        <w:t>3.4.2. При наличии оснований для отказа в предоставлении муниципальной услуги, предусмотренных</w:t>
      </w:r>
      <w:r w:rsidR="00F07849"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пунктом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2.11 Административного регламента,</w:t>
      </w:r>
      <w:r w:rsidR="004D54F4" w:rsidRPr="00C60AED">
        <w:rPr>
          <w:sz w:val="28"/>
          <w:szCs w:val="28"/>
        </w:rPr>
        <w:t xml:space="preserve"> 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>осуществляет</w:t>
      </w:r>
      <w:r w:rsidR="0061281D"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ся 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подготовк</w:t>
      </w:r>
      <w:r w:rsidR="0061281D"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а 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проекта решения об отказе в </w:t>
      </w:r>
      <w:r w:rsidR="004D54F4" w:rsidRPr="00C60AED">
        <w:rPr>
          <w:rFonts w:eastAsia="Arial Unicode MS"/>
          <w:kern w:val="1"/>
          <w:sz w:val="28"/>
          <w:szCs w:val="28"/>
          <w:lang w:eastAsia="hi-IN" w:bidi="hi-IN"/>
        </w:rPr>
        <w:t>выдаче специального разрешения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с обязательным указанием всех оснований для отказа в предоставлении муниципальной услуги.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3.4.3. При отсутствии оснований для отказа в </w:t>
      </w:r>
      <w:r w:rsidR="004D54F4" w:rsidRPr="00C60AED">
        <w:rPr>
          <w:rFonts w:eastAsia="Arial Unicode MS"/>
          <w:kern w:val="1"/>
          <w:sz w:val="28"/>
          <w:szCs w:val="28"/>
          <w:lang w:eastAsia="hi-IN" w:bidi="hi-IN"/>
        </w:rPr>
        <w:t>выдаче специального разрешения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, предусмотренных пунктом 2.11. Административного регламента, </w:t>
      </w:r>
      <w:r w:rsidR="00F07849" w:rsidRPr="00C60AED">
        <w:rPr>
          <w:rFonts w:eastAsia="Arial Unicode MS"/>
          <w:kern w:val="1"/>
          <w:sz w:val="28"/>
          <w:szCs w:val="28"/>
          <w:lang w:eastAsia="hi-IN" w:bidi="hi-IN"/>
        </w:rPr>
        <w:t>специалист, ответственный за предоставления муниципальной услуги</w:t>
      </w: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4B2223" w:rsidRPr="00C60AED">
        <w:rPr>
          <w:rFonts w:eastAsia="Arial Unicode MS"/>
          <w:kern w:val="1"/>
          <w:sz w:val="28"/>
          <w:szCs w:val="28"/>
          <w:lang w:eastAsia="hi-IN" w:bidi="hi-IN"/>
        </w:rPr>
        <w:t>подготавливает проект разрешения в выдаче специального разрешения.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0AED">
        <w:rPr>
          <w:rFonts w:eastAsia="Arial Unicode MS"/>
          <w:kern w:val="1"/>
          <w:sz w:val="28"/>
          <w:szCs w:val="28"/>
          <w:lang w:eastAsia="hi-IN" w:bidi="hi-IN"/>
        </w:rPr>
        <w:t xml:space="preserve">3.4.8. Специалист </w:t>
      </w:r>
      <w:r w:rsidRPr="00C60AED">
        <w:rPr>
          <w:color w:val="000000"/>
          <w:sz w:val="28"/>
          <w:szCs w:val="28"/>
        </w:rPr>
        <w:t xml:space="preserve">проводит согласование результата муниципальной услуги в соответствии с инструкцией по делопроизводству и представляет его на резолюцию главе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color w:val="000000"/>
          <w:sz w:val="28"/>
          <w:szCs w:val="28"/>
        </w:rPr>
        <w:t>Марксовского муниципального района.</w:t>
      </w:r>
    </w:p>
    <w:p w:rsidR="00B3306C" w:rsidRPr="00C60AED" w:rsidRDefault="00EA7125" w:rsidP="00C6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3.4.9. Результатом административной процедуры является подписание главой</w:t>
      </w:r>
      <w:r w:rsidR="0061281D"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61281D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C60AED">
        <w:rPr>
          <w:rFonts w:ascii="Times New Roman" w:hAnsi="Times New Roman" w:cs="Times New Roman"/>
          <w:sz w:val="28"/>
          <w:szCs w:val="28"/>
        </w:rPr>
        <w:t xml:space="preserve">одного из следующих документов: </w:t>
      </w:r>
    </w:p>
    <w:p w:rsidR="00EA7125" w:rsidRPr="00C60AED" w:rsidRDefault="00EA7125" w:rsidP="00C60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решения </w:t>
      </w:r>
      <w:r w:rsidR="004B2223" w:rsidRPr="00C60AED">
        <w:rPr>
          <w:rFonts w:ascii="Times New Roman" w:hAnsi="Times New Roman" w:cs="Times New Roman"/>
          <w:sz w:val="28"/>
          <w:szCs w:val="28"/>
        </w:rPr>
        <w:t>о выдаче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решения о мотивированном отказе в </w:t>
      </w:r>
      <w:r w:rsidR="004B2223" w:rsidRPr="00C60AED">
        <w:rPr>
          <w:rFonts w:ascii="Times New Roman" w:hAnsi="Times New Roman" w:cs="Times New Roman"/>
          <w:sz w:val="28"/>
          <w:szCs w:val="28"/>
        </w:rPr>
        <w:t>выдаче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3.4.10. Способ фиксации результата административной процедуры:</w:t>
      </w:r>
    </w:p>
    <w:p w:rsidR="00EA7125" w:rsidRPr="00C60AED" w:rsidRDefault="00EA7125" w:rsidP="00C6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присвоение номера решению </w:t>
      </w:r>
      <w:r w:rsidR="008C5AFF" w:rsidRPr="00C60AED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8C5AFF" w:rsidRPr="00C60AED">
        <w:rPr>
          <w:rFonts w:ascii="Times New Roman" w:hAnsi="Times New Roman" w:cs="Times New Roman"/>
          <w:bCs/>
          <w:sz w:val="28"/>
          <w:szCs w:val="28"/>
        </w:rPr>
        <w:t xml:space="preserve">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</w:t>
      </w:r>
      <w:r w:rsidRPr="00C60AED">
        <w:rPr>
          <w:rFonts w:ascii="Times New Roman" w:hAnsi="Times New Roman" w:cs="Times New Roman"/>
          <w:sz w:val="28"/>
          <w:szCs w:val="28"/>
        </w:rPr>
        <w:t xml:space="preserve">или решению о мотивированном отказе </w:t>
      </w:r>
      <w:r w:rsidR="008C5AFF" w:rsidRPr="00C60AED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постановлений.</w:t>
      </w:r>
    </w:p>
    <w:p w:rsidR="00EA7125" w:rsidRPr="00C60AED" w:rsidRDefault="00EA7125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0AED">
        <w:rPr>
          <w:color w:val="000000"/>
          <w:sz w:val="28"/>
          <w:szCs w:val="28"/>
        </w:rPr>
        <w:t>3.4.11. Максимальный срок выполнения административной процедуры:</w:t>
      </w:r>
    </w:p>
    <w:p w:rsidR="00EA7125" w:rsidRPr="00C60AED" w:rsidRDefault="008C5AFF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0AED">
        <w:rPr>
          <w:color w:val="000000"/>
          <w:sz w:val="28"/>
          <w:szCs w:val="28"/>
        </w:rPr>
        <w:t>Максимальный срок выполнения административной процедуры составляет 1</w:t>
      </w:r>
      <w:r w:rsidR="00142D67" w:rsidRPr="00C60AED">
        <w:rPr>
          <w:color w:val="000000"/>
          <w:sz w:val="28"/>
          <w:szCs w:val="28"/>
        </w:rPr>
        <w:t>4</w:t>
      </w:r>
      <w:r w:rsidRPr="00C60AED">
        <w:rPr>
          <w:color w:val="000000"/>
          <w:sz w:val="28"/>
          <w:szCs w:val="28"/>
        </w:rPr>
        <w:t xml:space="preserve"> рабоч</w:t>
      </w:r>
      <w:r w:rsidR="00142D67" w:rsidRPr="00C60AED">
        <w:rPr>
          <w:color w:val="000000"/>
          <w:sz w:val="28"/>
          <w:szCs w:val="28"/>
        </w:rPr>
        <w:t>их</w:t>
      </w:r>
      <w:r w:rsidRPr="00C60AED">
        <w:rPr>
          <w:color w:val="000000"/>
          <w:sz w:val="28"/>
          <w:szCs w:val="28"/>
        </w:rPr>
        <w:t xml:space="preserve"> д</w:t>
      </w:r>
      <w:r w:rsidR="00142D67" w:rsidRPr="00C60AED">
        <w:rPr>
          <w:color w:val="000000"/>
          <w:sz w:val="28"/>
          <w:szCs w:val="28"/>
        </w:rPr>
        <w:t>ней</w:t>
      </w:r>
      <w:r w:rsidRPr="00C60AED">
        <w:rPr>
          <w:color w:val="000000"/>
          <w:sz w:val="28"/>
          <w:szCs w:val="28"/>
        </w:rPr>
        <w:t>.</w:t>
      </w:r>
    </w:p>
    <w:p w:rsidR="00B3306C" w:rsidRPr="00C60AED" w:rsidRDefault="00B3306C" w:rsidP="00C60AED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lastRenderedPageBreak/>
        <w:t> </w:t>
      </w:r>
    </w:p>
    <w:p w:rsidR="00865346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865346">
        <w:rPr>
          <w:b/>
          <w:sz w:val="28"/>
          <w:szCs w:val="28"/>
        </w:rPr>
        <w:t xml:space="preserve">Выдача (направление) заявителю результата предоставления муниципальной услуги или отказа в предоставлении </w:t>
      </w:r>
    </w:p>
    <w:p w:rsidR="00EA7125" w:rsidRPr="00865346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865346">
        <w:rPr>
          <w:b/>
          <w:sz w:val="28"/>
          <w:szCs w:val="28"/>
        </w:rPr>
        <w:t>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86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3.5. Основанием для начала исполнения административн</w:t>
      </w:r>
      <w:r w:rsidR="004F291F" w:rsidRPr="00C60AED">
        <w:rPr>
          <w:rFonts w:ascii="Times New Roman" w:hAnsi="Times New Roman" w:cs="Times New Roman"/>
          <w:sz w:val="28"/>
          <w:szCs w:val="28"/>
        </w:rPr>
        <w:t>ой</w:t>
      </w:r>
      <w:r w:rsidRPr="00C60AE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F291F" w:rsidRPr="00C60AED">
        <w:rPr>
          <w:rFonts w:ascii="Times New Roman" w:hAnsi="Times New Roman" w:cs="Times New Roman"/>
          <w:sz w:val="28"/>
          <w:szCs w:val="28"/>
        </w:rPr>
        <w:t>ы</w:t>
      </w:r>
      <w:r w:rsidRPr="00C60AED">
        <w:rPr>
          <w:rFonts w:ascii="Times New Roman" w:hAnsi="Times New Roman" w:cs="Times New Roman"/>
          <w:sz w:val="28"/>
          <w:szCs w:val="28"/>
        </w:rPr>
        <w:t xml:space="preserve"> является присвоение специалистом номера решению о</w:t>
      </w:r>
      <w:r w:rsidR="008C5AFF" w:rsidRPr="00C60AED">
        <w:rPr>
          <w:rFonts w:ascii="Times New Roman" w:hAnsi="Times New Roman" w:cs="Times New Roman"/>
          <w:sz w:val="28"/>
          <w:szCs w:val="28"/>
        </w:rPr>
        <w:t xml:space="preserve"> выдаче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или решению о мотивированном отказе решения о</w:t>
      </w:r>
      <w:r w:rsidR="008C5AFF" w:rsidRPr="00C60AED">
        <w:rPr>
          <w:rFonts w:ascii="Times New Roman" w:hAnsi="Times New Roman" w:cs="Times New Roman"/>
          <w:sz w:val="28"/>
          <w:szCs w:val="28"/>
        </w:rPr>
        <w:t xml:space="preserve"> выдаче специального разрешения</w:t>
      </w:r>
      <w:r w:rsidRPr="00C60AED">
        <w:rPr>
          <w:rFonts w:ascii="Times New Roman" w:hAnsi="Times New Roman" w:cs="Times New Roman"/>
          <w:sz w:val="28"/>
          <w:szCs w:val="28"/>
        </w:rPr>
        <w:t xml:space="preserve">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постановлений администрации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61281D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125" w:rsidRPr="00C60AED" w:rsidRDefault="00EA7125" w:rsidP="008653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муниципальной услуги </w:t>
      </w:r>
      <w:r w:rsidRPr="00C60AED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по телефону (при наличии номера телефона в заявлении) и выдает ему результат муниципальной услуги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 в  журнале регистрации предоставления муниципальной услуги</w:t>
      </w:r>
      <w:r w:rsidR="0061281D" w:rsidRPr="00C60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125" w:rsidRPr="00C60AED" w:rsidRDefault="00EA7125" w:rsidP="00865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</w:t>
      </w:r>
      <w:r w:rsidR="0061281D" w:rsidRPr="00C60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125" w:rsidRPr="00C60AED" w:rsidRDefault="00EA7125" w:rsidP="00576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A7125" w:rsidRPr="00C60AED" w:rsidRDefault="00EA7125" w:rsidP="00576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муниципальной услуги.</w:t>
      </w:r>
    </w:p>
    <w:p w:rsidR="0061281D" w:rsidRPr="00C60AED" w:rsidRDefault="00EA7125" w:rsidP="00576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EA7125" w:rsidRPr="00C60AED" w:rsidRDefault="00EA7125" w:rsidP="00576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- роспись заявителя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 выдачи документов, </w:t>
      </w:r>
      <w:r w:rsidRPr="00C60AED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C60AED">
        <w:rPr>
          <w:rFonts w:ascii="Times New Roman" w:hAnsi="Times New Roman" w:cs="Times New Roman"/>
          <w:sz w:val="28"/>
          <w:szCs w:val="28"/>
        </w:rPr>
        <w:t>о направлении соответствующего документа посредством электронной почты, и (или) почтового отправления непосредственно заявителю с указанием исходящего номера и даты сопроводительного письма и реквизитов з</w:t>
      </w:r>
      <w:r w:rsidR="0061281D" w:rsidRPr="00C60AED">
        <w:rPr>
          <w:rFonts w:ascii="Times New Roman" w:hAnsi="Times New Roman" w:cs="Times New Roman"/>
          <w:sz w:val="28"/>
          <w:szCs w:val="28"/>
        </w:rPr>
        <w:t>аказного почтового отправления.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576C51" w:rsidRDefault="00EA7125" w:rsidP="00C60AE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5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EA7125" w:rsidRPr="00C60AED" w:rsidRDefault="00EA7125" w:rsidP="0057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 w:rsidRPr="00C60AED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EA7125" w:rsidRPr="00C60AED" w:rsidRDefault="00EA7125" w:rsidP="00576C5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F291F" w:rsidRPr="00C60AED">
        <w:rPr>
          <w:rFonts w:ascii="Times New Roman" w:eastAsia="Times New Roman" w:hAnsi="Times New Roman" w:cs="Times New Roman"/>
          <w:sz w:val="28"/>
          <w:szCs w:val="28"/>
        </w:rPr>
        <w:t>11 рабочих дней с даты регистрации заявления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4. Порядок и формы контроля за исполнением административного регламента предоставления муниципальной услуги</w:t>
      </w:r>
    </w:p>
    <w:p w:rsidR="00EA7125" w:rsidRPr="00576C51" w:rsidRDefault="00EA7125" w:rsidP="00C60AED">
      <w:pPr>
        <w:pStyle w:val="ad"/>
        <w:spacing w:after="0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4.1.Текущий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 заместитель главы администрации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Марксовского муниципального района.</w:t>
      </w:r>
    </w:p>
    <w:p w:rsidR="00EA7125" w:rsidRPr="00C60AED" w:rsidRDefault="00EA7125" w:rsidP="0057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EA7125" w:rsidRPr="00C60AED" w:rsidRDefault="00EA7125" w:rsidP="00576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B3306C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EA7125" w:rsidRPr="00C60AED" w:rsidRDefault="00EA7125" w:rsidP="00C60AED">
      <w:pPr>
        <w:pStyle w:val="ad"/>
        <w:spacing w:after="0"/>
        <w:ind w:firstLine="709"/>
        <w:rPr>
          <w:sz w:val="28"/>
          <w:szCs w:val="28"/>
        </w:rPr>
      </w:pPr>
      <w:r w:rsidRPr="00C60AED">
        <w:rPr>
          <w:sz w:val="28"/>
          <w:szCs w:val="28"/>
        </w:rPr>
        <w:t xml:space="preserve"> 4.2. Текущий контроль осуществляется постоянно. 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4.4. Проверки могут быть плановыми (осуществляться на основании планов работы администрации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 xml:space="preserve">Марксовского муниципального района) и внеплановыми (в форме рассмотрения жалобы на действия (бездействие) должностных лиц администрации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 xml:space="preserve">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</w:t>
      </w:r>
      <w:r w:rsidRPr="00C60AED">
        <w:rPr>
          <w:sz w:val="28"/>
          <w:szCs w:val="28"/>
        </w:rPr>
        <w:lastRenderedPageBreak/>
        <w:t>услуги (комплексные проверки), или отдельные вопросы (тематические проверки).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Периодичность осуществления плановых проверок устанавливается главой  </w:t>
      </w:r>
      <w:r w:rsidR="00C60AED" w:rsidRPr="00C60AED">
        <w:rPr>
          <w:sz w:val="28"/>
          <w:szCs w:val="28"/>
        </w:rPr>
        <w:t>Подлесновского</w:t>
      </w:r>
      <w:r w:rsidR="0061281D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Марксовского муниципального района.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</w:t>
      </w:r>
      <w:r w:rsidRPr="00C60AED">
        <w:rPr>
          <w:color w:val="000000"/>
          <w:sz w:val="28"/>
          <w:szCs w:val="28"/>
        </w:rPr>
        <w:t>2.18</w:t>
      </w:r>
      <w:r w:rsidRPr="00C60AED">
        <w:rPr>
          <w:color w:val="FF0000"/>
          <w:sz w:val="28"/>
          <w:szCs w:val="28"/>
        </w:rPr>
        <w:t xml:space="preserve"> </w:t>
      </w:r>
      <w:r w:rsidRPr="00C60AED">
        <w:rPr>
          <w:sz w:val="28"/>
          <w:szCs w:val="28"/>
        </w:rPr>
        <w:t>Административного регламента.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 xml:space="preserve">4.6.  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</w:t>
      </w:r>
      <w:r w:rsidR="00C60AED" w:rsidRPr="00C60AED">
        <w:rPr>
          <w:sz w:val="28"/>
          <w:szCs w:val="28"/>
        </w:rPr>
        <w:t>Подлесновского</w:t>
      </w:r>
      <w:r w:rsidR="00EE0980" w:rsidRPr="00C60AED">
        <w:rPr>
          <w:sz w:val="28"/>
          <w:szCs w:val="28"/>
        </w:rPr>
        <w:t xml:space="preserve"> муниципального образования  </w:t>
      </w:r>
      <w:r w:rsidRPr="00C60AED">
        <w:rPr>
          <w:sz w:val="28"/>
          <w:szCs w:val="28"/>
        </w:rPr>
        <w:t>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A7125" w:rsidRPr="00C60AED" w:rsidRDefault="00EA7125" w:rsidP="00C60AED">
      <w:pPr>
        <w:pStyle w:val="ad"/>
        <w:spacing w:after="0"/>
        <w:rPr>
          <w:sz w:val="28"/>
          <w:szCs w:val="28"/>
        </w:rPr>
      </w:pPr>
      <w:r w:rsidRPr="00C60AED">
        <w:rPr>
          <w:sz w:val="28"/>
          <w:szCs w:val="28"/>
        </w:rPr>
        <w:t>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lastRenderedPageBreak/>
        <w:t> </w:t>
      </w:r>
    </w:p>
    <w:p w:rsidR="00EA7125" w:rsidRPr="00576C51" w:rsidRDefault="00EA7125" w:rsidP="00C60AED">
      <w:pPr>
        <w:pStyle w:val="ad"/>
        <w:spacing w:after="0"/>
        <w:jc w:val="center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A7125" w:rsidRPr="00576C51" w:rsidRDefault="00EA7125" w:rsidP="00C60AED">
      <w:pPr>
        <w:pStyle w:val="ad"/>
        <w:spacing w:after="0"/>
        <w:jc w:val="both"/>
        <w:rPr>
          <w:b/>
          <w:sz w:val="28"/>
          <w:szCs w:val="28"/>
        </w:rPr>
      </w:pPr>
      <w:r w:rsidRPr="00576C51">
        <w:rPr>
          <w:b/>
          <w:sz w:val="28"/>
          <w:szCs w:val="28"/>
        </w:rPr>
        <w:t> </w:t>
      </w:r>
      <w:r w:rsidRPr="00576C51">
        <w:rPr>
          <w:b/>
          <w:sz w:val="28"/>
          <w:szCs w:val="28"/>
        </w:rPr>
        <w:tab/>
      </w:r>
    </w:p>
    <w:p w:rsidR="00EA7125" w:rsidRPr="00C60AED" w:rsidRDefault="00EA7125" w:rsidP="00C60AED">
      <w:pPr>
        <w:pStyle w:val="ad"/>
        <w:spacing w:after="0"/>
        <w:jc w:val="center"/>
        <w:rPr>
          <w:sz w:val="28"/>
          <w:szCs w:val="28"/>
        </w:rPr>
      </w:pPr>
      <w:r w:rsidRPr="00576C51">
        <w:rPr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A7125" w:rsidRPr="00C60AED" w:rsidRDefault="00EA7125" w:rsidP="00C60AED">
      <w:pPr>
        <w:pStyle w:val="ad"/>
        <w:spacing w:after="0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  </w:t>
      </w:r>
    </w:p>
    <w:p w:rsidR="00EA7125" w:rsidRPr="00C60AED" w:rsidRDefault="00EA7125" w:rsidP="00C60AED">
      <w:pPr>
        <w:pStyle w:val="ad"/>
        <w:spacing w:after="0"/>
        <w:ind w:firstLine="709"/>
        <w:jc w:val="both"/>
        <w:rPr>
          <w:sz w:val="28"/>
          <w:szCs w:val="28"/>
        </w:rPr>
      </w:pPr>
      <w:r w:rsidRPr="00C60AED">
        <w:rPr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A7125" w:rsidRPr="00C60AED" w:rsidRDefault="00EA7125" w:rsidP="00C60AED">
      <w:pPr>
        <w:pStyle w:val="ConsPlusNormal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576C51" w:rsidRDefault="00EA7125" w:rsidP="00576C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5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A7125" w:rsidRPr="00C60AED" w:rsidRDefault="00EA7125" w:rsidP="00C60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EE0980" w:rsidRDefault="00EA7125" w:rsidP="00576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76C51" w:rsidRPr="00C60AED" w:rsidRDefault="00576C51" w:rsidP="00576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</w:p>
    <w:p w:rsidR="00EA7125" w:rsidRPr="00C60AED" w:rsidRDefault="00D97D1F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A7125" w:rsidRPr="00C60AED">
        <w:rPr>
          <w:rFonts w:ascii="Times New Roman" w:hAnsi="Times New Roman" w:cs="Times New Roman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EA7125" w:rsidRPr="00C60AED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D97D1F" w:rsidRDefault="00D97D1F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A7125" w:rsidRPr="00C60AED">
        <w:rPr>
          <w:rFonts w:ascii="Times New Roman" w:hAnsi="Times New Roman" w:cs="Times New Roman"/>
          <w:sz w:val="28"/>
          <w:szCs w:val="28"/>
        </w:rPr>
        <w:t xml:space="preserve">) отказ органа, предоставляющего муниципальную услугу,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C60AE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="00EA7125" w:rsidRPr="00C60AED">
        <w:rPr>
          <w:rFonts w:ascii="Times New Roman" w:hAnsi="Times New Roman" w:cs="Times New Roman"/>
          <w:sz w:val="28"/>
          <w:szCs w:val="28"/>
        </w:rPr>
        <w:t>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125" w:rsidRPr="00C60AED" w:rsidRDefault="00D97D1F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7125" w:rsidRPr="00C60AED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A7125" w:rsidRPr="00C60AED" w:rsidRDefault="00D97D1F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A7125" w:rsidRPr="00C60AED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r w:rsidR="00EE0980" w:rsidRPr="00C6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25" w:rsidRPr="00C60AED" w:rsidRDefault="00D97D1F" w:rsidP="00D97D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7125" w:rsidRPr="00C60AED">
        <w:rPr>
          <w:rFonts w:ascii="Times New Roman" w:eastAsia="Times New Roman" w:hAnsi="Times New Roman" w:cs="Times New Roman"/>
          <w:sz w:val="28"/>
          <w:szCs w:val="28"/>
        </w:rPr>
        <w:t>) требование у заявителя</w:t>
      </w:r>
      <w:r w:rsidR="00EA7125" w:rsidRPr="00C60AE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Закона № 210-ФЗ.</w:t>
      </w:r>
    </w:p>
    <w:p w:rsidR="00EA7125" w:rsidRPr="00D97D1F" w:rsidRDefault="00EA7125" w:rsidP="00C60A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1F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172" w:rsidRDefault="00EA7125" w:rsidP="00D97D1F">
      <w:pPr>
        <w:widowControl w:val="0"/>
        <w:numPr>
          <w:ilvl w:val="1"/>
          <w:numId w:val="7"/>
        </w:numPr>
        <w:tabs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EE0980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C60AED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D97D1F" w:rsidRPr="00D97D1F" w:rsidRDefault="00D97D1F" w:rsidP="00D97D1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D97D1F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1F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D9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электронной форме в орган, предоставляющий муниципальную услугу</w:t>
      </w:r>
      <w:r w:rsidR="00EE0980" w:rsidRPr="00C60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125" w:rsidRPr="00C60AED" w:rsidRDefault="00EA7125" w:rsidP="00D97D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</w:t>
      </w:r>
      <w:r w:rsidR="00D97D1F">
        <w:rPr>
          <w:rFonts w:ascii="Times New Roman" w:hAnsi="Times New Roman" w:cs="Times New Roman"/>
          <w:sz w:val="28"/>
          <w:szCs w:val="28"/>
        </w:rPr>
        <w:t xml:space="preserve"> </w:t>
      </w:r>
      <w:r w:rsidR="00EE0980" w:rsidRPr="00C60AED">
        <w:rPr>
          <w:rFonts w:ascii="Times New Roman" w:hAnsi="Times New Roman" w:cs="Times New Roman"/>
          <w:sz w:val="28"/>
          <w:szCs w:val="28"/>
        </w:rPr>
        <w:t>может быть направлена по почте</w:t>
      </w:r>
      <w:r w:rsidRPr="00C60AED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 </w:t>
      </w:r>
    </w:p>
    <w:p w:rsidR="00D83172" w:rsidRPr="00C60AED" w:rsidRDefault="00EA7125" w:rsidP="00D97D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D97D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</w:t>
      </w:r>
      <w:r w:rsidRPr="00C60AED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</w:t>
      </w:r>
      <w:r w:rsidR="001458CB">
        <w:rPr>
          <w:rFonts w:ascii="Times New Roman" w:hAnsi="Times New Roman" w:cs="Times New Roman"/>
          <w:sz w:val="28"/>
          <w:szCs w:val="28"/>
        </w:rPr>
        <w:t>вляющего муниципальную услугу</w:t>
      </w:r>
      <w:r w:rsidRPr="00C60AED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A7125" w:rsidRPr="00C60AED" w:rsidRDefault="00EA7125" w:rsidP="00C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</w:t>
      </w:r>
      <w:r w:rsidR="00C135FC" w:rsidRPr="00C60AED">
        <w:rPr>
          <w:rFonts w:ascii="Times New Roman" w:hAnsi="Times New Roman" w:cs="Times New Roman"/>
          <w:sz w:val="28"/>
          <w:szCs w:val="28"/>
        </w:rPr>
        <w:t>,</w:t>
      </w:r>
      <w:r w:rsidRPr="00C60AED">
        <w:rPr>
          <w:rFonts w:ascii="Times New Roman" w:hAnsi="Times New Roman" w:cs="Times New Roman"/>
          <w:sz w:val="28"/>
          <w:szCs w:val="28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4D188D" w:rsidRPr="00C60AED" w:rsidRDefault="00EA7125" w:rsidP="00145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128E" w:rsidRPr="00C60AED" w:rsidRDefault="00A9128E" w:rsidP="00C60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125" w:rsidRPr="001458CB" w:rsidRDefault="00EA7125" w:rsidP="00C60A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подлежит рассмотрению в течении пятнадцати рабочих-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7125" w:rsidRPr="001458CB" w:rsidRDefault="00EA7125" w:rsidP="00C60A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125" w:rsidRPr="001458CB" w:rsidRDefault="00EA7125" w:rsidP="00C60AED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A7125" w:rsidRPr="00C60AED" w:rsidRDefault="00EA7125" w:rsidP="00C6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EA7125" w:rsidRPr="001458CB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A7125" w:rsidRPr="00C60AED" w:rsidRDefault="00EA7125" w:rsidP="00C60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5.12. По результатам рассмотрения жалобы администраци</w:t>
      </w:r>
      <w:r w:rsidR="001458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CB">
        <w:rPr>
          <w:rFonts w:ascii="Times New Roman" w:eastAsia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EA7125" w:rsidRPr="00C60AED" w:rsidRDefault="00EA7125" w:rsidP="001458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71"/>
      <w:r w:rsidRPr="00C60AED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6"/>
    <w:p w:rsidR="00EA7125" w:rsidRPr="00C60AED" w:rsidRDefault="00EA7125" w:rsidP="001458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A7125" w:rsidRPr="00C60AED" w:rsidRDefault="00EA7125" w:rsidP="0014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7125" w:rsidRPr="00C60AED" w:rsidRDefault="00EA7125" w:rsidP="00C60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7125" w:rsidRPr="00C60AED" w:rsidRDefault="00EA7125" w:rsidP="001458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A7125" w:rsidRPr="00C60AED" w:rsidRDefault="00EA7125" w:rsidP="00C60AED">
      <w:pPr>
        <w:autoSpaceDE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125" w:rsidRPr="001458CB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EA7125" w:rsidRPr="00C60AED" w:rsidRDefault="00EA7125" w:rsidP="00C60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EA7125" w:rsidRPr="00C60AED" w:rsidRDefault="00EA7125" w:rsidP="001458C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A7125" w:rsidRPr="00C60AED" w:rsidRDefault="00EA7125" w:rsidP="00C60AE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A7125" w:rsidRPr="00C60AED" w:rsidRDefault="00EA7125" w:rsidP="00C60A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A7125" w:rsidRPr="00C60AED" w:rsidRDefault="00EA7125" w:rsidP="00C60A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125" w:rsidRPr="001458CB" w:rsidRDefault="00EA7125" w:rsidP="00C60AED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EA7125" w:rsidRPr="00C60AED" w:rsidRDefault="00EA7125" w:rsidP="001458CB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A7125" w:rsidRPr="001458CB" w:rsidRDefault="00EA7125" w:rsidP="001458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A7125" w:rsidRPr="00C60AED" w:rsidRDefault="00EA7125" w:rsidP="00C60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125" w:rsidRDefault="00EA7125" w:rsidP="00145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C60AE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60AE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458CB" w:rsidRPr="00C60AED" w:rsidRDefault="001458CB" w:rsidP="001458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125" w:rsidRPr="001458CB" w:rsidRDefault="00EA7125" w:rsidP="001458CB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C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информирования при личном обращении (в том числе обращении по телефону) в администрацию</w:t>
      </w:r>
      <w:r w:rsidR="00C135FC" w:rsidRPr="00C6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C135FC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60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</w:t>
      </w:r>
      <w:r w:rsidR="00C60AED" w:rsidRPr="00C60AED">
        <w:rPr>
          <w:rFonts w:ascii="Times New Roman" w:hAnsi="Times New Roman" w:cs="Times New Roman"/>
          <w:sz w:val="28"/>
          <w:szCs w:val="28"/>
        </w:rPr>
        <w:t>Подлесновского</w:t>
      </w:r>
      <w:r w:rsidR="00C135FC" w:rsidRPr="00C60A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EA7125" w:rsidRPr="00C60AED" w:rsidRDefault="00EA7125" w:rsidP="00C60AE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D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E61394" w:rsidRPr="00C60AED" w:rsidRDefault="00E61394" w:rsidP="00C6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FA" w:rsidRDefault="000843FA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3" w:rsidRDefault="00105F13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3" w:rsidRDefault="00105F13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3" w:rsidRDefault="00105F13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F13" w:rsidRDefault="00105F13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22" w:rsidRDefault="00683422" w:rsidP="00200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5F" w:rsidRDefault="0057664A" w:rsidP="006B360A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A1C58" w:rsidRPr="009F1D5F" w:rsidRDefault="0057664A" w:rsidP="006B360A">
      <w:pPr>
        <w:tabs>
          <w:tab w:val="left" w:pos="3402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E05C4" w:rsidRPr="009F1D5F" w:rsidRDefault="00EE05C4" w:rsidP="0078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B9" w:rsidRDefault="00F25AB9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C135FC" w:rsidRPr="00E07402" w:rsidRDefault="00C135FC" w:rsidP="00F25AB9">
      <w:pPr>
        <w:pStyle w:val="ConsPlusNormal"/>
        <w:jc w:val="both"/>
        <w:rPr>
          <w:rFonts w:ascii="Times New Roman" w:hAnsi="Times New Roman" w:cs="Times New Roman"/>
        </w:rPr>
      </w:pPr>
    </w:p>
    <w:p w:rsidR="00F25AB9" w:rsidRPr="00205FAF" w:rsidRDefault="00205FAF" w:rsidP="00205FAF">
      <w:pPr>
        <w:pStyle w:val="ConsPlusNormal"/>
        <w:tabs>
          <w:tab w:val="left" w:pos="8364"/>
        </w:tabs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F25AB9" w:rsidRPr="00205FAF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F25AB9" w:rsidRPr="00205FAF" w:rsidRDefault="00205FAF" w:rsidP="00205FAF">
      <w:pPr>
        <w:pStyle w:val="ConsPlusNormal"/>
        <w:tabs>
          <w:tab w:val="left" w:pos="836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к регламенту</w:t>
      </w:r>
    </w:p>
    <w:p w:rsidR="00F25AB9" w:rsidRDefault="00F25AB9" w:rsidP="00F25AB9">
      <w:pPr>
        <w:spacing w:after="1"/>
      </w:pPr>
    </w:p>
    <w:p w:rsidR="00F25AB9" w:rsidRPr="00BE7AFA" w:rsidRDefault="00F25AB9" w:rsidP="00C1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                            Форма заявления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         Реквизиты заявителя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>(наименование, адрес (местонахождение) -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 для юридических лиц, фамилия, имя,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отчество (при наличии), адрес места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жительства - для физических лиц и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  индивидуальных предпринимателей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Исх. от _______________ </w:t>
      </w:r>
      <w:r w:rsidR="00896325" w:rsidRPr="00BE7AFA">
        <w:rPr>
          <w:rFonts w:ascii="Times New Roman" w:hAnsi="Times New Roman" w:cs="Times New Roman"/>
          <w:sz w:val="22"/>
          <w:szCs w:val="22"/>
        </w:rPr>
        <w:t>№</w:t>
      </w:r>
      <w:r w:rsidRPr="00BE7AFA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>поступило в __________________________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 (наименование уполномоченного органа)</w:t>
      </w: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C135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 xml:space="preserve">дата _____________ </w:t>
      </w:r>
      <w:r w:rsidR="00896325" w:rsidRPr="00BE7AFA">
        <w:rPr>
          <w:rFonts w:ascii="Times New Roman" w:hAnsi="Times New Roman" w:cs="Times New Roman"/>
          <w:sz w:val="22"/>
          <w:szCs w:val="22"/>
        </w:rPr>
        <w:t>№</w:t>
      </w:r>
      <w:r w:rsidRPr="00BE7AFA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F25AB9" w:rsidRPr="00BE7AFA" w:rsidRDefault="00F25AB9" w:rsidP="00F25A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311"/>
      <w:bookmarkEnd w:id="7"/>
      <w:r w:rsidRPr="00C135FC">
        <w:rPr>
          <w:rFonts w:ascii="Times New Roman" w:hAnsi="Times New Roman" w:cs="Times New Roman"/>
          <w:sz w:val="22"/>
          <w:szCs w:val="22"/>
        </w:rPr>
        <w:t>Заявление</w:t>
      </w: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35FC">
        <w:rPr>
          <w:rFonts w:ascii="Times New Roman" w:hAnsi="Times New Roman" w:cs="Times New Roman"/>
          <w:sz w:val="22"/>
          <w:szCs w:val="22"/>
        </w:rPr>
        <w:t>на получение специального разрешения на движение по автомобильным</w:t>
      </w: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35FC">
        <w:rPr>
          <w:rFonts w:ascii="Times New Roman" w:hAnsi="Times New Roman" w:cs="Times New Roman"/>
          <w:sz w:val="22"/>
          <w:szCs w:val="22"/>
        </w:rPr>
        <w:t>дорогам тяжеловесного и (или) крупногабаритного транспортного средства</w:t>
      </w: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35FC">
        <w:rPr>
          <w:rFonts w:ascii="Times New Roman" w:hAnsi="Times New Roman" w:cs="Times New Roman"/>
          <w:sz w:val="22"/>
          <w:szCs w:val="22"/>
        </w:rPr>
        <w:t>по маршрутам, проходящим по автомобильным дорогам местного значения</w:t>
      </w:r>
    </w:p>
    <w:p w:rsidR="00F25AB9" w:rsidRPr="00C135FC" w:rsidRDefault="00F25AB9" w:rsidP="00C135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35FC">
        <w:rPr>
          <w:rFonts w:ascii="Times New Roman" w:hAnsi="Times New Roman" w:cs="Times New Roman"/>
          <w:sz w:val="22"/>
          <w:szCs w:val="22"/>
        </w:rPr>
        <w:t>в границах</w:t>
      </w:r>
      <w:r w:rsidR="00C135FC" w:rsidRPr="00C135FC">
        <w:rPr>
          <w:rFonts w:ascii="Times New Roman" w:hAnsi="Times New Roman" w:cs="Times New Roman"/>
          <w:sz w:val="22"/>
          <w:szCs w:val="22"/>
        </w:rPr>
        <w:t xml:space="preserve"> </w:t>
      </w:r>
      <w:r w:rsidR="00C60AED">
        <w:rPr>
          <w:rFonts w:ascii="Times New Roman" w:hAnsi="Times New Roman" w:cs="Times New Roman"/>
          <w:sz w:val="22"/>
          <w:szCs w:val="22"/>
        </w:rPr>
        <w:t>Подлесновского</w:t>
      </w:r>
      <w:r w:rsidR="00C135FC" w:rsidRPr="00C135FC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</w:t>
      </w:r>
      <w:r w:rsidRPr="00C135FC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F25AB9" w:rsidRPr="00BE7AFA" w:rsidRDefault="00F25AB9" w:rsidP="00F25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567"/>
        <w:gridCol w:w="566"/>
        <w:gridCol w:w="340"/>
        <w:gridCol w:w="1134"/>
        <w:gridCol w:w="801"/>
        <w:gridCol w:w="794"/>
        <w:gridCol w:w="1191"/>
      </w:tblGrid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ИНН, ОГРН/ОГРНИП владельца транспортного средства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Маршрут движения</w:t>
            </w: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Вид перевозки</w:t>
            </w:r>
          </w:p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(межрегиональная, местная)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На срок</w:t>
            </w:r>
          </w:p>
        </w:tc>
        <w:tc>
          <w:tcPr>
            <w:tcW w:w="567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2040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198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</w:t>
            </w:r>
          </w:p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(при наличии груза):</w:t>
            </w:r>
          </w:p>
        </w:tc>
        <w:tc>
          <w:tcPr>
            <w:tcW w:w="2607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делимый</w:t>
            </w:r>
          </w:p>
        </w:tc>
        <w:tc>
          <w:tcPr>
            <w:tcW w:w="159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91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389" w:history="1">
              <w:r w:rsidRPr="00BE7A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07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габариты (м)</w:t>
            </w: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масса (т)</w:t>
            </w: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6259" w:type="dxa"/>
            <w:gridSpan w:val="6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Длина свеса (м) (при наличии)</w:t>
            </w: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F25AB9" w:rsidRPr="00BE7AFA" w:rsidTr="00BC5609">
        <w:tc>
          <w:tcPr>
            <w:tcW w:w="3652" w:type="dxa"/>
            <w:gridSpan w:val="2"/>
            <w:vMerge w:val="restart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473" w:type="dxa"/>
            <w:gridSpan w:val="3"/>
            <w:vMerge w:val="restart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198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F25AB9" w:rsidRPr="00BE7AFA" w:rsidTr="00BC5609">
        <w:tc>
          <w:tcPr>
            <w:tcW w:w="3652" w:type="dxa"/>
            <w:gridSpan w:val="2"/>
            <w:vMerge/>
          </w:tcPr>
          <w:p w:rsidR="00F25AB9" w:rsidRPr="00BE7AFA" w:rsidRDefault="00F25AB9" w:rsidP="00BC5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vMerge/>
          </w:tcPr>
          <w:p w:rsidR="00F25AB9" w:rsidRPr="00BE7AFA" w:rsidRDefault="00F25AB9" w:rsidP="00BC5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Расстояние между осями (м)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1473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F25AB9" w:rsidRPr="00BE7AFA" w:rsidTr="00BC5609">
        <w:tc>
          <w:tcPr>
            <w:tcW w:w="1809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1843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473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  <w:tc>
          <w:tcPr>
            <w:tcW w:w="3920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минимальный радиус поворота</w:t>
            </w:r>
          </w:p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с грузом (м)</w:t>
            </w:r>
          </w:p>
        </w:tc>
      </w:tr>
      <w:tr w:rsidR="00F25AB9" w:rsidRPr="00BE7AFA" w:rsidTr="00BC5609">
        <w:tc>
          <w:tcPr>
            <w:tcW w:w="1809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5125" w:type="dxa"/>
            <w:gridSpan w:val="5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Необходимость автомобиля прикрытия (сопровождения)</w:t>
            </w:r>
          </w:p>
        </w:tc>
        <w:tc>
          <w:tcPr>
            <w:tcW w:w="3920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5125" w:type="dxa"/>
            <w:gridSpan w:val="5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20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3652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5393" w:type="dxa"/>
            <w:gridSpan w:val="7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9045" w:type="dxa"/>
            <w:gridSpan w:val="9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Оплату гарантируем</w:t>
            </w:r>
          </w:p>
        </w:tc>
      </w:tr>
      <w:tr w:rsidR="00F25AB9" w:rsidRPr="00BE7AFA" w:rsidTr="00BC5609">
        <w:tc>
          <w:tcPr>
            <w:tcW w:w="4785" w:type="dxa"/>
            <w:gridSpan w:val="4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AB9" w:rsidRPr="00BE7AFA" w:rsidTr="00BC5609">
        <w:tc>
          <w:tcPr>
            <w:tcW w:w="4785" w:type="dxa"/>
            <w:gridSpan w:val="4"/>
          </w:tcPr>
          <w:p w:rsidR="00F25AB9" w:rsidRPr="00BE7AFA" w:rsidRDefault="00F25AB9" w:rsidP="00BC5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474" w:type="dxa"/>
            <w:gridSpan w:val="2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786" w:type="dxa"/>
            <w:gridSpan w:val="3"/>
          </w:tcPr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(фамилия, имя,</w:t>
            </w:r>
          </w:p>
          <w:p w:rsidR="00F25AB9" w:rsidRPr="00BE7AFA" w:rsidRDefault="00F25AB9" w:rsidP="00BC5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AFA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</w:tc>
      </w:tr>
    </w:tbl>
    <w:p w:rsidR="00F25AB9" w:rsidRPr="00BE7AFA" w:rsidRDefault="00F25AB9" w:rsidP="00F25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F25AB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7AFA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25AB9" w:rsidRPr="00BE7AFA" w:rsidRDefault="00F25AB9" w:rsidP="00F25A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389"/>
      <w:bookmarkEnd w:id="8"/>
      <w:r w:rsidRPr="00BE7AFA">
        <w:rPr>
          <w:rFonts w:ascii="Times New Roman" w:hAnsi="Times New Roman" w:cs="Times New Roman"/>
          <w:sz w:val="22"/>
          <w:szCs w:val="22"/>
        </w:rP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</w:t>
      </w:r>
    </w:p>
    <w:p w:rsidR="00F25AB9" w:rsidRPr="00BE7AFA" w:rsidRDefault="00F25AB9" w:rsidP="00F25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F25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5AB9" w:rsidRPr="00BE7AFA" w:rsidRDefault="00F25AB9" w:rsidP="00F25A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7B087D" w:rsidRPr="00BE7AFA" w:rsidRDefault="007B087D" w:rsidP="007B087D">
      <w:pPr>
        <w:rPr>
          <w:rFonts w:ascii="Times New Roman" w:hAnsi="Times New Roman" w:cs="Times New Roman"/>
          <w:sz w:val="24"/>
          <w:szCs w:val="24"/>
        </w:rPr>
      </w:pPr>
    </w:p>
    <w:p w:rsidR="009E4499" w:rsidRDefault="009E4499" w:rsidP="007B087D">
      <w:pPr>
        <w:rPr>
          <w:rFonts w:ascii="Times New Roman" w:hAnsi="Times New Roman" w:cs="Times New Roman"/>
          <w:sz w:val="24"/>
          <w:szCs w:val="24"/>
        </w:rPr>
      </w:pPr>
    </w:p>
    <w:p w:rsidR="00E02AD1" w:rsidRDefault="00E02AD1" w:rsidP="007B087D">
      <w:pPr>
        <w:rPr>
          <w:rFonts w:ascii="Times New Roman" w:hAnsi="Times New Roman" w:cs="Times New Roman"/>
          <w:sz w:val="24"/>
          <w:szCs w:val="24"/>
        </w:rPr>
      </w:pPr>
    </w:p>
    <w:p w:rsidR="00E02AD1" w:rsidRDefault="00E02AD1" w:rsidP="007B087D">
      <w:pPr>
        <w:rPr>
          <w:rFonts w:ascii="Times New Roman" w:hAnsi="Times New Roman" w:cs="Times New Roman"/>
          <w:sz w:val="24"/>
          <w:szCs w:val="24"/>
        </w:rPr>
      </w:pPr>
    </w:p>
    <w:p w:rsidR="009E4499" w:rsidRPr="00D47145" w:rsidRDefault="00D47145" w:rsidP="00C135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Pr="00D47145">
        <w:rPr>
          <w:rFonts w:ascii="Times New Roman" w:hAnsi="Times New Roman" w:cs="Times New Roman"/>
        </w:rPr>
        <w:t>Приложение № 2</w:t>
      </w:r>
    </w:p>
    <w:p w:rsidR="00D47145" w:rsidRPr="00D47145" w:rsidRDefault="00D47145" w:rsidP="00C135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D47145">
        <w:rPr>
          <w:rFonts w:ascii="Times New Roman" w:hAnsi="Times New Roman" w:cs="Times New Roman"/>
        </w:rPr>
        <w:t>к регламенту</w:t>
      </w:r>
    </w:p>
    <w:p w:rsidR="009E4499" w:rsidRDefault="009E4499" w:rsidP="00C135FC">
      <w:pPr>
        <w:spacing w:after="0"/>
        <w:jc w:val="right"/>
      </w:pPr>
    </w:p>
    <w:p w:rsidR="009E4499" w:rsidRDefault="009E4499" w:rsidP="00C135FC">
      <w:pPr>
        <w:jc w:val="right"/>
      </w:pPr>
    </w:p>
    <w:p w:rsidR="009E4499" w:rsidRDefault="009E4499" w:rsidP="00C135FC">
      <w:pPr>
        <w:jc w:val="right"/>
      </w:pPr>
    </w:p>
    <w:p w:rsidR="009E4499" w:rsidRDefault="009E4499" w:rsidP="00C135FC">
      <w:pPr>
        <w:jc w:val="right"/>
      </w:pPr>
    </w:p>
    <w:p w:rsidR="007B087D" w:rsidRPr="00205FAF" w:rsidRDefault="007B087D" w:rsidP="00C135FC">
      <w:pPr>
        <w:pStyle w:val="1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05FA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СПЕЦИАЛЬНОЕ РАЗРЕШЕНИЕ </w:t>
      </w:r>
      <w:r w:rsidR="00896325" w:rsidRPr="00205FAF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205FA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на движение по автомобильным дорогам тяжеловесного и (или) крупногабаритного транспортного средства</w:t>
      </w:r>
    </w:p>
    <w:p w:rsidR="007B087D" w:rsidRPr="00205FAF" w:rsidRDefault="007B087D" w:rsidP="007B087D">
      <w:pPr>
        <w:rPr>
          <w:rFonts w:ascii="Times New Roman" w:hAnsi="Times New Roman" w:cs="Times New Roman"/>
        </w:rPr>
      </w:pPr>
    </w:p>
    <w:p w:rsidR="007B087D" w:rsidRPr="00205FAF" w:rsidRDefault="007B087D" w:rsidP="007B087D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05FAF">
        <w:rPr>
          <w:rFonts w:ascii="Times New Roman" w:hAnsi="Times New Roman" w:cs="Times New Roman"/>
          <w:b w:val="0"/>
          <w:color w:val="auto"/>
          <w:sz w:val="22"/>
          <w:szCs w:val="22"/>
        </w:rPr>
        <w:t>(лицевая сторона)</w:t>
      </w:r>
    </w:p>
    <w:p w:rsidR="007B087D" w:rsidRPr="00205FAF" w:rsidRDefault="007B087D" w:rsidP="007B08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547"/>
        <w:gridCol w:w="1171"/>
        <w:gridCol w:w="264"/>
        <w:gridCol w:w="302"/>
        <w:gridCol w:w="288"/>
        <w:gridCol w:w="1594"/>
        <w:gridCol w:w="868"/>
        <w:gridCol w:w="49"/>
        <w:gridCol w:w="571"/>
        <w:gridCol w:w="326"/>
        <w:gridCol w:w="840"/>
        <w:gridCol w:w="344"/>
      </w:tblGrid>
      <w:tr w:rsidR="007B087D" w:rsidRPr="00205FAF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Вид перевозки (межрегиональная, местная)</w:t>
            </w:r>
          </w:p>
        </w:tc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4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Разрешено выполнить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поездок в период с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По маршруту</w:t>
            </w: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7B087D" w:rsidRPr="00205FAF">
        <w:tc>
          <w:tcPr>
            <w:tcW w:w="2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7B087D" w:rsidRPr="00205FAF">
        <w:tc>
          <w:tcPr>
            <w:tcW w:w="2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 (м)</w:t>
            </w:r>
          </w:p>
        </w:tc>
        <w:tc>
          <w:tcPr>
            <w:tcW w:w="7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7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4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</w:tr>
      <w:tr w:rsidR="007B087D" w:rsidRPr="00205FAF">
        <w:tc>
          <w:tcPr>
            <w:tcW w:w="79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205FAF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</w:p>
        </w:tc>
      </w:tr>
      <w:tr w:rsidR="007B087D" w:rsidRPr="00205FAF">
        <w:tc>
          <w:tcPr>
            <w:tcW w:w="10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087D" w:rsidRPr="00205FAF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05FAF">
              <w:rPr>
                <w:rFonts w:ascii="Times New Roman" w:hAnsi="Times New Roman" w:cs="Times New Roman"/>
                <w:sz w:val="22"/>
                <w:szCs w:val="22"/>
              </w:rPr>
              <w:t>"____"_________ 20___ г. М.П. (при наличии)</w:t>
            </w:r>
          </w:p>
        </w:tc>
      </w:tr>
    </w:tbl>
    <w:p w:rsidR="007B087D" w:rsidRPr="00205FAF" w:rsidRDefault="007B087D" w:rsidP="007B087D">
      <w:pPr>
        <w:rPr>
          <w:rFonts w:ascii="Times New Roman" w:hAnsi="Times New Roman" w:cs="Times New Roman"/>
        </w:rPr>
      </w:pPr>
    </w:p>
    <w:p w:rsidR="00FF4DE6" w:rsidRPr="00205FAF" w:rsidRDefault="00FF4DE6" w:rsidP="007B087D">
      <w:pPr>
        <w:rPr>
          <w:rFonts w:ascii="Times New Roman" w:hAnsi="Times New Roman" w:cs="Times New Roman"/>
        </w:rPr>
      </w:pPr>
    </w:p>
    <w:p w:rsidR="00FF4DE6" w:rsidRDefault="00FF4DE6" w:rsidP="007B087D"/>
    <w:p w:rsidR="00FF4DE6" w:rsidRDefault="00FF4DE6" w:rsidP="007B087D"/>
    <w:p w:rsidR="00FF4DE6" w:rsidRDefault="00FF4DE6" w:rsidP="007B087D"/>
    <w:p w:rsidR="00FF4DE6" w:rsidRDefault="00FF4DE6" w:rsidP="007B087D"/>
    <w:p w:rsidR="007B087D" w:rsidRPr="00C3320A" w:rsidRDefault="007B087D" w:rsidP="007B08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E7AF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C3320A">
        <w:rPr>
          <w:rFonts w:ascii="Times New Roman" w:hAnsi="Times New Roman" w:cs="Times New Roman"/>
          <w:color w:val="auto"/>
          <w:sz w:val="22"/>
          <w:szCs w:val="22"/>
        </w:rPr>
        <w:t>оборотная сторона)</w:t>
      </w:r>
    </w:p>
    <w:p w:rsidR="007B087D" w:rsidRPr="00C3320A" w:rsidRDefault="007B087D" w:rsidP="007B08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706"/>
        <w:gridCol w:w="691"/>
        <w:gridCol w:w="1642"/>
        <w:gridCol w:w="4140"/>
      </w:tblGrid>
      <w:tr w:rsidR="007B087D" w:rsidRPr="00C3320A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1002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Вид сопровождения</w:t>
            </w:r>
            <w:bookmarkEnd w:id="9"/>
          </w:p>
        </w:tc>
        <w:tc>
          <w:tcPr>
            <w:tcW w:w="7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1001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Особые условия движения</w:t>
            </w:r>
            <w:r w:rsidRPr="00C3320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1111" w:history="1">
              <w:r w:rsidRPr="00C3320A">
                <w:rPr>
                  <w:rStyle w:val="af3"/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1</w:t>
              </w:r>
            </w:hyperlink>
            <w:bookmarkEnd w:id="10"/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11003"/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  <w:bookmarkEnd w:id="11"/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7B087D" w:rsidRPr="00C3320A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Водитель(и) транспортного средства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наличии), подпись)</w:t>
            </w: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Подпись владельца транспортного средства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</w:tr>
      <w:tr w:rsidR="007B087D" w:rsidRPr="00C3320A"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"____"___________20___ 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М.П. (при наличии)</w:t>
            </w:r>
          </w:p>
        </w:tc>
      </w:tr>
      <w:tr w:rsidR="007B087D" w:rsidRPr="00C3320A">
        <w:tc>
          <w:tcPr>
            <w:tcW w:w="10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</w:t>
            </w:r>
          </w:p>
        </w:tc>
      </w:tr>
    </w:tbl>
    <w:p w:rsidR="007B087D" w:rsidRPr="00C3320A" w:rsidRDefault="007B087D" w:rsidP="007B08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и подписью ответственного лица</w:t>
            </w: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(без отметок настоящее специальное разрешение недействительно)</w:t>
            </w:r>
          </w:p>
        </w:tc>
      </w:tr>
      <w:tr w:rsidR="007B087D" w:rsidRPr="00C3320A"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</w:tcPr>
          <w:p w:rsidR="007B087D" w:rsidRPr="00C3320A" w:rsidRDefault="007B087D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C3320A">
              <w:rPr>
                <w:rFonts w:ascii="Times New Roman" w:hAnsi="Times New Roman" w:cs="Times New Roman"/>
                <w:sz w:val="22"/>
                <w:szCs w:val="22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7B087D" w:rsidRDefault="007B087D" w:rsidP="007B087D"/>
    <w:p w:rsidR="007B087D" w:rsidRDefault="007B087D" w:rsidP="007B087D">
      <w:pPr>
        <w:pStyle w:val="af4"/>
      </w:pPr>
    </w:p>
    <w:p w:rsidR="007B087D" w:rsidRDefault="007B087D" w:rsidP="007B087D"/>
    <w:sectPr w:rsidR="007B087D" w:rsidSect="001915AB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E9" w:rsidRDefault="004950E9" w:rsidP="00200DC5">
      <w:pPr>
        <w:spacing w:after="0" w:line="240" w:lineRule="auto"/>
      </w:pPr>
      <w:r>
        <w:separator/>
      </w:r>
    </w:p>
  </w:endnote>
  <w:endnote w:type="continuationSeparator" w:id="0">
    <w:p w:rsidR="004950E9" w:rsidRDefault="004950E9" w:rsidP="0020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E9" w:rsidRDefault="004950E9" w:rsidP="00200DC5">
      <w:pPr>
        <w:spacing w:after="0" w:line="240" w:lineRule="auto"/>
      </w:pPr>
      <w:r>
        <w:separator/>
      </w:r>
    </w:p>
  </w:footnote>
  <w:footnote w:type="continuationSeparator" w:id="0">
    <w:p w:rsidR="004950E9" w:rsidRDefault="004950E9" w:rsidP="0020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7080" w:firstLine="0"/>
      </w:pPr>
    </w:lvl>
    <w:lvl w:ilvl="1">
      <w:start w:val="1"/>
      <w:numFmt w:val="none"/>
      <w:lvlText w:val="%2"/>
      <w:lvlJc w:val="left"/>
      <w:pPr>
        <w:ind w:left="7080" w:firstLine="0"/>
      </w:pPr>
    </w:lvl>
    <w:lvl w:ilvl="2">
      <w:start w:val="1"/>
      <w:numFmt w:val="none"/>
      <w:lvlText w:val="%3"/>
      <w:lvlJc w:val="left"/>
      <w:pPr>
        <w:ind w:left="7080" w:firstLine="0"/>
      </w:pPr>
    </w:lvl>
    <w:lvl w:ilvl="3">
      <w:start w:val="1"/>
      <w:numFmt w:val="none"/>
      <w:lvlText w:val="%4"/>
      <w:lvlJc w:val="left"/>
      <w:pPr>
        <w:ind w:left="7080" w:firstLine="0"/>
      </w:pPr>
    </w:lvl>
    <w:lvl w:ilvl="4">
      <w:start w:val="1"/>
      <w:numFmt w:val="none"/>
      <w:lvlText w:val="%5"/>
      <w:lvlJc w:val="left"/>
      <w:pPr>
        <w:ind w:left="7080" w:firstLine="0"/>
      </w:pPr>
    </w:lvl>
    <w:lvl w:ilvl="5">
      <w:start w:val="1"/>
      <w:numFmt w:val="none"/>
      <w:lvlText w:val="%6"/>
      <w:lvlJc w:val="left"/>
      <w:pPr>
        <w:ind w:left="7080" w:firstLine="0"/>
      </w:pPr>
    </w:lvl>
    <w:lvl w:ilvl="6">
      <w:start w:val="1"/>
      <w:numFmt w:val="none"/>
      <w:lvlText w:val="%7"/>
      <w:lvlJc w:val="left"/>
      <w:pPr>
        <w:ind w:left="7080" w:firstLine="0"/>
      </w:pPr>
    </w:lvl>
    <w:lvl w:ilvl="7">
      <w:start w:val="1"/>
      <w:numFmt w:val="none"/>
      <w:lvlText w:val="%8"/>
      <w:lvlJc w:val="left"/>
      <w:pPr>
        <w:ind w:left="7080" w:firstLine="0"/>
      </w:pPr>
    </w:lvl>
    <w:lvl w:ilvl="8">
      <w:start w:val="1"/>
      <w:numFmt w:val="none"/>
      <w:lvlText w:val="%9"/>
      <w:lvlJc w:val="left"/>
      <w:pPr>
        <w:ind w:left="7080" w:firstLine="0"/>
      </w:pPr>
    </w:lvl>
  </w:abstractNum>
  <w:abstractNum w:abstractNumId="6" w15:restartNumberingAfterBreak="0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D94"/>
    <w:rsid w:val="00004177"/>
    <w:rsid w:val="00005DD7"/>
    <w:rsid w:val="00010851"/>
    <w:rsid w:val="00010BA7"/>
    <w:rsid w:val="00016333"/>
    <w:rsid w:val="00020C2C"/>
    <w:rsid w:val="00020FA9"/>
    <w:rsid w:val="00025D94"/>
    <w:rsid w:val="0004222C"/>
    <w:rsid w:val="00051CC8"/>
    <w:rsid w:val="00052783"/>
    <w:rsid w:val="000544C1"/>
    <w:rsid w:val="00067D90"/>
    <w:rsid w:val="00071184"/>
    <w:rsid w:val="000843FA"/>
    <w:rsid w:val="000964F8"/>
    <w:rsid w:val="000A00FC"/>
    <w:rsid w:val="000A402C"/>
    <w:rsid w:val="000A4DB2"/>
    <w:rsid w:val="000A69B3"/>
    <w:rsid w:val="000B51E5"/>
    <w:rsid w:val="000C0D70"/>
    <w:rsid w:val="000C2F58"/>
    <w:rsid w:val="000D27BD"/>
    <w:rsid w:val="000E0ED7"/>
    <w:rsid w:val="000E1468"/>
    <w:rsid w:val="000F1206"/>
    <w:rsid w:val="000F2751"/>
    <w:rsid w:val="000F6BCB"/>
    <w:rsid w:val="0010017A"/>
    <w:rsid w:val="001027AC"/>
    <w:rsid w:val="00102C57"/>
    <w:rsid w:val="001051CD"/>
    <w:rsid w:val="0010592C"/>
    <w:rsid w:val="00105F13"/>
    <w:rsid w:val="00121B25"/>
    <w:rsid w:val="00121FCA"/>
    <w:rsid w:val="00122BBA"/>
    <w:rsid w:val="001266E3"/>
    <w:rsid w:val="00142D67"/>
    <w:rsid w:val="001458CB"/>
    <w:rsid w:val="00146AD2"/>
    <w:rsid w:val="00147942"/>
    <w:rsid w:val="001514E8"/>
    <w:rsid w:val="0015336E"/>
    <w:rsid w:val="00180614"/>
    <w:rsid w:val="00186720"/>
    <w:rsid w:val="00190623"/>
    <w:rsid w:val="001915AB"/>
    <w:rsid w:val="001A1A71"/>
    <w:rsid w:val="001C332D"/>
    <w:rsid w:val="001D49F9"/>
    <w:rsid w:val="001D75AF"/>
    <w:rsid w:val="00200DC5"/>
    <w:rsid w:val="00205FAF"/>
    <w:rsid w:val="00212184"/>
    <w:rsid w:val="00227251"/>
    <w:rsid w:val="00236416"/>
    <w:rsid w:val="00244264"/>
    <w:rsid w:val="00246FDD"/>
    <w:rsid w:val="002524C0"/>
    <w:rsid w:val="00255773"/>
    <w:rsid w:val="002975B8"/>
    <w:rsid w:val="002A24E6"/>
    <w:rsid w:val="002C15D0"/>
    <w:rsid w:val="002D750B"/>
    <w:rsid w:val="002D76D3"/>
    <w:rsid w:val="002E659B"/>
    <w:rsid w:val="002F4776"/>
    <w:rsid w:val="00300B0F"/>
    <w:rsid w:val="003064C2"/>
    <w:rsid w:val="00314AB6"/>
    <w:rsid w:val="00327D29"/>
    <w:rsid w:val="00341765"/>
    <w:rsid w:val="0035158C"/>
    <w:rsid w:val="00352FB0"/>
    <w:rsid w:val="003532DF"/>
    <w:rsid w:val="00355F2B"/>
    <w:rsid w:val="0036724D"/>
    <w:rsid w:val="00373D71"/>
    <w:rsid w:val="00380D5C"/>
    <w:rsid w:val="0038353F"/>
    <w:rsid w:val="00393BDB"/>
    <w:rsid w:val="00395E23"/>
    <w:rsid w:val="00397E5C"/>
    <w:rsid w:val="003A70B2"/>
    <w:rsid w:val="003B64C8"/>
    <w:rsid w:val="003B711A"/>
    <w:rsid w:val="003C65E2"/>
    <w:rsid w:val="003E1ECA"/>
    <w:rsid w:val="003F7F12"/>
    <w:rsid w:val="00404439"/>
    <w:rsid w:val="00410632"/>
    <w:rsid w:val="004106F5"/>
    <w:rsid w:val="004205F6"/>
    <w:rsid w:val="0042192C"/>
    <w:rsid w:val="00423E5F"/>
    <w:rsid w:val="00424179"/>
    <w:rsid w:val="00426440"/>
    <w:rsid w:val="00430DD6"/>
    <w:rsid w:val="004325A9"/>
    <w:rsid w:val="0043570D"/>
    <w:rsid w:val="0043571C"/>
    <w:rsid w:val="004477CE"/>
    <w:rsid w:val="00450503"/>
    <w:rsid w:val="00451AF2"/>
    <w:rsid w:val="00460DC0"/>
    <w:rsid w:val="00466443"/>
    <w:rsid w:val="00466E30"/>
    <w:rsid w:val="00470BDD"/>
    <w:rsid w:val="004710E0"/>
    <w:rsid w:val="0047187B"/>
    <w:rsid w:val="00475BD3"/>
    <w:rsid w:val="00483A53"/>
    <w:rsid w:val="00484E7B"/>
    <w:rsid w:val="0048776F"/>
    <w:rsid w:val="00490AD3"/>
    <w:rsid w:val="004950E9"/>
    <w:rsid w:val="004A192E"/>
    <w:rsid w:val="004A2B52"/>
    <w:rsid w:val="004B2223"/>
    <w:rsid w:val="004C4A58"/>
    <w:rsid w:val="004C6994"/>
    <w:rsid w:val="004C7479"/>
    <w:rsid w:val="004D188D"/>
    <w:rsid w:val="004D4CD7"/>
    <w:rsid w:val="004D54F4"/>
    <w:rsid w:val="004E514D"/>
    <w:rsid w:val="004E57AD"/>
    <w:rsid w:val="004E7256"/>
    <w:rsid w:val="004F1C3E"/>
    <w:rsid w:val="004F291F"/>
    <w:rsid w:val="004F2E8B"/>
    <w:rsid w:val="00513046"/>
    <w:rsid w:val="00513BE9"/>
    <w:rsid w:val="00513DBB"/>
    <w:rsid w:val="0052213C"/>
    <w:rsid w:val="00534C44"/>
    <w:rsid w:val="00551CC3"/>
    <w:rsid w:val="0056104B"/>
    <w:rsid w:val="0057652A"/>
    <w:rsid w:val="0057664A"/>
    <w:rsid w:val="00576C51"/>
    <w:rsid w:val="005B45F5"/>
    <w:rsid w:val="005B7022"/>
    <w:rsid w:val="005C1B61"/>
    <w:rsid w:val="005C4B86"/>
    <w:rsid w:val="005C6790"/>
    <w:rsid w:val="005D68AC"/>
    <w:rsid w:val="005E1D50"/>
    <w:rsid w:val="005F494D"/>
    <w:rsid w:val="005F4B08"/>
    <w:rsid w:val="00605323"/>
    <w:rsid w:val="006060C3"/>
    <w:rsid w:val="0061281D"/>
    <w:rsid w:val="0061578A"/>
    <w:rsid w:val="00615DA4"/>
    <w:rsid w:val="006178CE"/>
    <w:rsid w:val="006225EF"/>
    <w:rsid w:val="00627B03"/>
    <w:rsid w:val="0063589F"/>
    <w:rsid w:val="00657042"/>
    <w:rsid w:val="00661791"/>
    <w:rsid w:val="006624B7"/>
    <w:rsid w:val="006630C9"/>
    <w:rsid w:val="00670CDA"/>
    <w:rsid w:val="006717C5"/>
    <w:rsid w:val="00672D7A"/>
    <w:rsid w:val="00682B0F"/>
    <w:rsid w:val="00683422"/>
    <w:rsid w:val="00684BC1"/>
    <w:rsid w:val="00692369"/>
    <w:rsid w:val="006A2334"/>
    <w:rsid w:val="006B360A"/>
    <w:rsid w:val="006B648C"/>
    <w:rsid w:val="006B6E07"/>
    <w:rsid w:val="006C287E"/>
    <w:rsid w:val="006C59D2"/>
    <w:rsid w:val="006C5BAB"/>
    <w:rsid w:val="006D064D"/>
    <w:rsid w:val="006D0F8B"/>
    <w:rsid w:val="006D5666"/>
    <w:rsid w:val="007042E3"/>
    <w:rsid w:val="00711D6B"/>
    <w:rsid w:val="00722950"/>
    <w:rsid w:val="00726235"/>
    <w:rsid w:val="0077108C"/>
    <w:rsid w:val="00771AED"/>
    <w:rsid w:val="00773EB3"/>
    <w:rsid w:val="0078527E"/>
    <w:rsid w:val="0079618F"/>
    <w:rsid w:val="007A6E18"/>
    <w:rsid w:val="007B087D"/>
    <w:rsid w:val="007B4AA7"/>
    <w:rsid w:val="007B4F57"/>
    <w:rsid w:val="007B63E5"/>
    <w:rsid w:val="007C1126"/>
    <w:rsid w:val="007C5618"/>
    <w:rsid w:val="007C5DDD"/>
    <w:rsid w:val="007C79F8"/>
    <w:rsid w:val="007E4F15"/>
    <w:rsid w:val="007E7E42"/>
    <w:rsid w:val="007F35FE"/>
    <w:rsid w:val="007F6443"/>
    <w:rsid w:val="007F7042"/>
    <w:rsid w:val="00800A54"/>
    <w:rsid w:val="008213F2"/>
    <w:rsid w:val="00826FA6"/>
    <w:rsid w:val="00830DCE"/>
    <w:rsid w:val="008427E0"/>
    <w:rsid w:val="00844BB0"/>
    <w:rsid w:val="00845020"/>
    <w:rsid w:val="0084688D"/>
    <w:rsid w:val="008603F8"/>
    <w:rsid w:val="00865346"/>
    <w:rsid w:val="008678A0"/>
    <w:rsid w:val="0087506A"/>
    <w:rsid w:val="0087617B"/>
    <w:rsid w:val="00891305"/>
    <w:rsid w:val="008930BB"/>
    <w:rsid w:val="00896325"/>
    <w:rsid w:val="008A1C58"/>
    <w:rsid w:val="008A57B8"/>
    <w:rsid w:val="008B12F7"/>
    <w:rsid w:val="008B1C87"/>
    <w:rsid w:val="008B57FD"/>
    <w:rsid w:val="008C198A"/>
    <w:rsid w:val="008C227B"/>
    <w:rsid w:val="008C5AFF"/>
    <w:rsid w:val="008D357F"/>
    <w:rsid w:val="008D43A8"/>
    <w:rsid w:val="008E14C9"/>
    <w:rsid w:val="008E2506"/>
    <w:rsid w:val="008F3550"/>
    <w:rsid w:val="008F6C07"/>
    <w:rsid w:val="00906E47"/>
    <w:rsid w:val="00910A50"/>
    <w:rsid w:val="00911832"/>
    <w:rsid w:val="00911C7F"/>
    <w:rsid w:val="00913879"/>
    <w:rsid w:val="0092199C"/>
    <w:rsid w:val="00921A6C"/>
    <w:rsid w:val="00924C6F"/>
    <w:rsid w:val="00932B03"/>
    <w:rsid w:val="00937C18"/>
    <w:rsid w:val="00944A48"/>
    <w:rsid w:val="00951BDB"/>
    <w:rsid w:val="00954BE8"/>
    <w:rsid w:val="00956EBA"/>
    <w:rsid w:val="009855BC"/>
    <w:rsid w:val="009868EE"/>
    <w:rsid w:val="00987C6D"/>
    <w:rsid w:val="00987F0A"/>
    <w:rsid w:val="00995A67"/>
    <w:rsid w:val="009A5FB3"/>
    <w:rsid w:val="009A7294"/>
    <w:rsid w:val="009B1690"/>
    <w:rsid w:val="009B3C58"/>
    <w:rsid w:val="009B6D74"/>
    <w:rsid w:val="009C2D7A"/>
    <w:rsid w:val="009C3E1F"/>
    <w:rsid w:val="009D13DE"/>
    <w:rsid w:val="009D1D58"/>
    <w:rsid w:val="009E05F0"/>
    <w:rsid w:val="009E4499"/>
    <w:rsid w:val="009E5394"/>
    <w:rsid w:val="009F1D5F"/>
    <w:rsid w:val="00A07CC1"/>
    <w:rsid w:val="00A172B2"/>
    <w:rsid w:val="00A27FE4"/>
    <w:rsid w:val="00A34521"/>
    <w:rsid w:val="00A414EC"/>
    <w:rsid w:val="00A45099"/>
    <w:rsid w:val="00A532B3"/>
    <w:rsid w:val="00A543E6"/>
    <w:rsid w:val="00A5502A"/>
    <w:rsid w:val="00A7071C"/>
    <w:rsid w:val="00A9128E"/>
    <w:rsid w:val="00A91306"/>
    <w:rsid w:val="00AB3602"/>
    <w:rsid w:val="00AD5087"/>
    <w:rsid w:val="00AE1A31"/>
    <w:rsid w:val="00AE2C39"/>
    <w:rsid w:val="00AE7A22"/>
    <w:rsid w:val="00B00790"/>
    <w:rsid w:val="00B02721"/>
    <w:rsid w:val="00B046CF"/>
    <w:rsid w:val="00B1625C"/>
    <w:rsid w:val="00B2019F"/>
    <w:rsid w:val="00B30CCD"/>
    <w:rsid w:val="00B3255B"/>
    <w:rsid w:val="00B3306C"/>
    <w:rsid w:val="00B35DA9"/>
    <w:rsid w:val="00B4613D"/>
    <w:rsid w:val="00B60231"/>
    <w:rsid w:val="00B764AD"/>
    <w:rsid w:val="00B8165B"/>
    <w:rsid w:val="00B86C19"/>
    <w:rsid w:val="00B9248E"/>
    <w:rsid w:val="00B957CA"/>
    <w:rsid w:val="00B97C98"/>
    <w:rsid w:val="00BA3CD2"/>
    <w:rsid w:val="00BB0B90"/>
    <w:rsid w:val="00BC4D60"/>
    <w:rsid w:val="00BC5609"/>
    <w:rsid w:val="00BD1516"/>
    <w:rsid w:val="00BD507C"/>
    <w:rsid w:val="00BE7AFA"/>
    <w:rsid w:val="00BF77CD"/>
    <w:rsid w:val="00C0010D"/>
    <w:rsid w:val="00C00E3D"/>
    <w:rsid w:val="00C1137A"/>
    <w:rsid w:val="00C135FC"/>
    <w:rsid w:val="00C21A19"/>
    <w:rsid w:val="00C32149"/>
    <w:rsid w:val="00C3320A"/>
    <w:rsid w:val="00C360BF"/>
    <w:rsid w:val="00C366FE"/>
    <w:rsid w:val="00C36A3F"/>
    <w:rsid w:val="00C37018"/>
    <w:rsid w:val="00C4291C"/>
    <w:rsid w:val="00C60AED"/>
    <w:rsid w:val="00C62504"/>
    <w:rsid w:val="00C65D13"/>
    <w:rsid w:val="00C736BB"/>
    <w:rsid w:val="00C73CC0"/>
    <w:rsid w:val="00C847D7"/>
    <w:rsid w:val="00C856F3"/>
    <w:rsid w:val="00C87E56"/>
    <w:rsid w:val="00CA045C"/>
    <w:rsid w:val="00CA102B"/>
    <w:rsid w:val="00CA2976"/>
    <w:rsid w:val="00CA7387"/>
    <w:rsid w:val="00CB6962"/>
    <w:rsid w:val="00CC2CCB"/>
    <w:rsid w:val="00CD290B"/>
    <w:rsid w:val="00CD44BD"/>
    <w:rsid w:val="00CD6B04"/>
    <w:rsid w:val="00CE0159"/>
    <w:rsid w:val="00CE3F84"/>
    <w:rsid w:val="00CE519F"/>
    <w:rsid w:val="00CF0364"/>
    <w:rsid w:val="00D02DB1"/>
    <w:rsid w:val="00D04FF1"/>
    <w:rsid w:val="00D07614"/>
    <w:rsid w:val="00D1371B"/>
    <w:rsid w:val="00D23928"/>
    <w:rsid w:val="00D34D4F"/>
    <w:rsid w:val="00D42BF5"/>
    <w:rsid w:val="00D453BB"/>
    <w:rsid w:val="00D47145"/>
    <w:rsid w:val="00D47CA4"/>
    <w:rsid w:val="00D60169"/>
    <w:rsid w:val="00D617C1"/>
    <w:rsid w:val="00D62251"/>
    <w:rsid w:val="00D62BE7"/>
    <w:rsid w:val="00D74D5B"/>
    <w:rsid w:val="00D83172"/>
    <w:rsid w:val="00D83858"/>
    <w:rsid w:val="00D97D1F"/>
    <w:rsid w:val="00DA0436"/>
    <w:rsid w:val="00DA1E8C"/>
    <w:rsid w:val="00DA45C2"/>
    <w:rsid w:val="00DC5389"/>
    <w:rsid w:val="00DC5D46"/>
    <w:rsid w:val="00DD0D74"/>
    <w:rsid w:val="00DF23DD"/>
    <w:rsid w:val="00DF7B4C"/>
    <w:rsid w:val="00E02AD1"/>
    <w:rsid w:val="00E03594"/>
    <w:rsid w:val="00E1005D"/>
    <w:rsid w:val="00E12489"/>
    <w:rsid w:val="00E1643D"/>
    <w:rsid w:val="00E23CF0"/>
    <w:rsid w:val="00E2429D"/>
    <w:rsid w:val="00E27F72"/>
    <w:rsid w:val="00E304CE"/>
    <w:rsid w:val="00E3603D"/>
    <w:rsid w:val="00E3727C"/>
    <w:rsid w:val="00E408F7"/>
    <w:rsid w:val="00E426DC"/>
    <w:rsid w:val="00E51A6E"/>
    <w:rsid w:val="00E60BFF"/>
    <w:rsid w:val="00E61394"/>
    <w:rsid w:val="00E65E40"/>
    <w:rsid w:val="00E73333"/>
    <w:rsid w:val="00E77F73"/>
    <w:rsid w:val="00E84F57"/>
    <w:rsid w:val="00E90681"/>
    <w:rsid w:val="00E968E9"/>
    <w:rsid w:val="00E96DC8"/>
    <w:rsid w:val="00EA7125"/>
    <w:rsid w:val="00EA7D9C"/>
    <w:rsid w:val="00EC3ACB"/>
    <w:rsid w:val="00EC7FA8"/>
    <w:rsid w:val="00ED2D39"/>
    <w:rsid w:val="00EE05C4"/>
    <w:rsid w:val="00EE0980"/>
    <w:rsid w:val="00EE11BC"/>
    <w:rsid w:val="00EE7A87"/>
    <w:rsid w:val="00EF0911"/>
    <w:rsid w:val="00EF3830"/>
    <w:rsid w:val="00EF3A46"/>
    <w:rsid w:val="00EF565D"/>
    <w:rsid w:val="00F0203C"/>
    <w:rsid w:val="00F02B40"/>
    <w:rsid w:val="00F07849"/>
    <w:rsid w:val="00F10A2C"/>
    <w:rsid w:val="00F10C09"/>
    <w:rsid w:val="00F132C4"/>
    <w:rsid w:val="00F2009F"/>
    <w:rsid w:val="00F25AB9"/>
    <w:rsid w:val="00F33076"/>
    <w:rsid w:val="00F374DD"/>
    <w:rsid w:val="00F53CCF"/>
    <w:rsid w:val="00F55BF9"/>
    <w:rsid w:val="00F742BD"/>
    <w:rsid w:val="00F863D2"/>
    <w:rsid w:val="00F91C1A"/>
    <w:rsid w:val="00F97F63"/>
    <w:rsid w:val="00FA1929"/>
    <w:rsid w:val="00FA247D"/>
    <w:rsid w:val="00FC326F"/>
    <w:rsid w:val="00FE09D0"/>
    <w:rsid w:val="00FE19FD"/>
    <w:rsid w:val="00FE39CD"/>
    <w:rsid w:val="00FF2948"/>
    <w:rsid w:val="00FF4D39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22DD-F65C-4FDF-8F75-523CDB8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4"/>
  </w:style>
  <w:style w:type="paragraph" w:styleId="1">
    <w:name w:val="heading 1"/>
    <w:basedOn w:val="a"/>
    <w:next w:val="a"/>
    <w:link w:val="10"/>
    <w:uiPriority w:val="9"/>
    <w:qFormat/>
    <w:rsid w:val="00F55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5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D94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25D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2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D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5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25D9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D94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2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5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0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0DC5"/>
  </w:style>
  <w:style w:type="paragraph" w:styleId="ab">
    <w:name w:val="footer"/>
    <w:basedOn w:val="a"/>
    <w:link w:val="ac"/>
    <w:uiPriority w:val="99"/>
    <w:unhideWhenUsed/>
    <w:rsid w:val="0020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0DC5"/>
  </w:style>
  <w:style w:type="paragraph" w:styleId="ad">
    <w:name w:val="Body Text"/>
    <w:basedOn w:val="a"/>
    <w:link w:val="ae"/>
    <w:uiPriority w:val="99"/>
    <w:unhideWhenUsed/>
    <w:rsid w:val="009D13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9D1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5B7022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BD507C"/>
    <w:pPr>
      <w:spacing w:after="0" w:line="240" w:lineRule="auto"/>
    </w:pPr>
  </w:style>
  <w:style w:type="paragraph" w:customStyle="1" w:styleId="s1">
    <w:name w:val="s_1"/>
    <w:basedOn w:val="a"/>
    <w:rsid w:val="0062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uiPriority w:val="99"/>
    <w:rsid w:val="006B3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E2429D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f2">
    <w:name w:val="Цветовое выделение"/>
    <w:rsid w:val="007B087D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7B087D"/>
    <w:rPr>
      <w:b/>
      <w:bCs/>
      <w:color w:val="106BBE"/>
    </w:rPr>
  </w:style>
  <w:style w:type="paragraph" w:customStyle="1" w:styleId="af4">
    <w:name w:val="Комментарий"/>
    <w:basedOn w:val="a"/>
    <w:next w:val="a"/>
    <w:uiPriority w:val="99"/>
    <w:rsid w:val="007B08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Нормальный (таблица)"/>
    <w:basedOn w:val="a"/>
    <w:next w:val="a"/>
    <w:uiPriority w:val="99"/>
    <w:rsid w:val="007B08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B0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Содержимое таблицы"/>
    <w:basedOn w:val="a"/>
    <w:rsid w:val="00EA712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EA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3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39064.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base.garant.ru/72335798/096a00501231bf8d3d47fa438891c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1F3F2-47A5-4EF6-96E8-421631C0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10202</Words>
  <Characters>58155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Пользователь</cp:lastModifiedBy>
  <cp:revision>6</cp:revision>
  <cp:lastPrinted>2022-10-19T07:27:00Z</cp:lastPrinted>
  <dcterms:created xsi:type="dcterms:W3CDTF">2022-12-13T05:17:00Z</dcterms:created>
  <dcterms:modified xsi:type="dcterms:W3CDTF">2022-12-14T06:40:00Z</dcterms:modified>
</cp:coreProperties>
</file>