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B6" w:rsidRPr="009279B6" w:rsidRDefault="009279B6" w:rsidP="009279B6">
      <w:pPr>
        <w:spacing w:after="0" w:line="240" w:lineRule="auto"/>
        <w:jc w:val="center"/>
        <w:rPr>
          <w:rFonts w:ascii="Times New Roman" w:eastAsia="Times New Roman" w:hAnsi="Times New Roman" w:cs="Times New Roman"/>
          <w:b/>
          <w:caps/>
          <w:sz w:val="28"/>
          <w:szCs w:val="28"/>
        </w:rPr>
      </w:pPr>
      <w:r w:rsidRPr="009279B6">
        <w:rPr>
          <w:rFonts w:ascii="Times New Roman" w:eastAsia="Times New Roman" w:hAnsi="Times New Roman" w:cs="Times New Roman"/>
          <w:b/>
          <w:caps/>
          <w:sz w:val="28"/>
          <w:szCs w:val="28"/>
        </w:rPr>
        <w:t>СОВЕТ</w:t>
      </w:r>
      <w:r>
        <w:rPr>
          <w:rFonts w:ascii="Times New Roman" w:eastAsia="Times New Roman" w:hAnsi="Times New Roman" w:cs="Times New Roman"/>
          <w:b/>
          <w:caps/>
          <w:sz w:val="28"/>
          <w:szCs w:val="28"/>
        </w:rPr>
        <w:br/>
      </w:r>
      <w:r w:rsidR="006F3BF7">
        <w:rPr>
          <w:rFonts w:ascii="Times New Roman" w:eastAsia="Times New Roman" w:hAnsi="Times New Roman" w:cs="Times New Roman"/>
          <w:b/>
          <w:caps/>
          <w:sz w:val="28"/>
          <w:szCs w:val="28"/>
        </w:rPr>
        <w:t xml:space="preserve">ПОДЛЕСНОВСКОГО </w:t>
      </w:r>
      <w:r>
        <w:rPr>
          <w:rFonts w:ascii="Times New Roman" w:eastAsia="Times New Roman" w:hAnsi="Times New Roman" w:cs="Times New Roman"/>
          <w:b/>
          <w:caps/>
          <w:sz w:val="28"/>
          <w:szCs w:val="28"/>
        </w:rPr>
        <w:t>МУНИЦИПАЛЬНОГО ОБРАЗОВАНИЯ</w:t>
      </w:r>
      <w:r>
        <w:rPr>
          <w:rFonts w:ascii="Times New Roman" w:eastAsia="Times New Roman" w:hAnsi="Times New Roman" w:cs="Times New Roman"/>
          <w:b/>
          <w:caps/>
          <w:sz w:val="28"/>
          <w:szCs w:val="28"/>
        </w:rPr>
        <w:br/>
        <w:t>МАРКСОВСКОГО МУНИЦИПАЛЬНОГО РАЙОНА</w:t>
      </w:r>
      <w:r>
        <w:rPr>
          <w:rFonts w:ascii="Times New Roman" w:eastAsia="Times New Roman" w:hAnsi="Times New Roman" w:cs="Times New Roman"/>
          <w:b/>
          <w:caps/>
          <w:sz w:val="28"/>
          <w:szCs w:val="28"/>
        </w:rPr>
        <w:br/>
        <w:t>САРАТОВСКОЙ ОБЛАСТИ</w:t>
      </w:r>
    </w:p>
    <w:p w:rsidR="009279B6" w:rsidRDefault="009279B6" w:rsidP="009279B6">
      <w:pPr>
        <w:spacing w:after="0" w:line="240" w:lineRule="auto"/>
        <w:ind w:firstLine="85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r>
    </w:p>
    <w:p w:rsidR="009279B6" w:rsidRPr="009279B6" w:rsidRDefault="009279B6" w:rsidP="009279B6">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РЕШЕНИЕ</w:t>
      </w:r>
      <w:r>
        <w:rPr>
          <w:rFonts w:ascii="Times New Roman" w:eastAsia="Times New Roman" w:hAnsi="Times New Roman" w:cs="Times New Roman"/>
          <w:b/>
          <w:caps/>
          <w:sz w:val="28"/>
          <w:szCs w:val="28"/>
        </w:rPr>
        <w:br/>
      </w:r>
    </w:p>
    <w:p w:rsidR="00307EAF" w:rsidRDefault="009279B6" w:rsidP="009279B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От </w:t>
      </w:r>
      <w:r w:rsidR="001E0341">
        <w:rPr>
          <w:rFonts w:ascii="Times New Roman" w:eastAsia="Times New Roman" w:hAnsi="Times New Roman" w:cs="Times New Roman"/>
          <w:b/>
          <w:bCs/>
          <w:color w:val="000000"/>
          <w:sz w:val="28"/>
          <w:szCs w:val="28"/>
        </w:rPr>
        <w:t>15.09.2016г.</w:t>
      </w:r>
      <w:r w:rsidR="000D46E9">
        <w:rPr>
          <w:rFonts w:ascii="Times New Roman" w:eastAsia="Times New Roman" w:hAnsi="Times New Roman" w:cs="Times New Roman"/>
          <w:b/>
          <w:bCs/>
          <w:color w:val="000000"/>
          <w:sz w:val="28"/>
          <w:szCs w:val="28"/>
        </w:rPr>
        <w:t xml:space="preserve"> № </w:t>
      </w:r>
      <w:r w:rsidR="001E0341">
        <w:rPr>
          <w:rFonts w:ascii="Times New Roman" w:eastAsia="Times New Roman" w:hAnsi="Times New Roman" w:cs="Times New Roman"/>
          <w:b/>
          <w:bCs/>
          <w:color w:val="000000"/>
          <w:sz w:val="28"/>
          <w:szCs w:val="28"/>
        </w:rPr>
        <w:t>17/38</w:t>
      </w:r>
    </w:p>
    <w:p w:rsidR="000A308D" w:rsidRPr="009279B6" w:rsidRDefault="000A308D" w:rsidP="009279B6">
      <w:pPr>
        <w:spacing w:after="0" w:line="240" w:lineRule="auto"/>
        <w:rPr>
          <w:rFonts w:ascii="Times New Roman" w:eastAsia="Times New Roman" w:hAnsi="Times New Roman" w:cs="Times New Roman"/>
          <w:color w:val="000000"/>
          <w:sz w:val="28"/>
          <w:szCs w:val="28"/>
        </w:rPr>
      </w:pPr>
      <w:r w:rsidRPr="009279B6">
        <w:rPr>
          <w:rFonts w:ascii="Times New Roman" w:eastAsia="Times New Roman" w:hAnsi="Times New Roman" w:cs="Times New Roman"/>
          <w:color w:val="000000"/>
          <w:sz w:val="28"/>
          <w:szCs w:val="28"/>
        </w:rPr>
        <w:br/>
      </w:r>
      <w:r w:rsidRPr="009279B6">
        <w:rPr>
          <w:rFonts w:ascii="Times New Roman" w:eastAsia="Times New Roman" w:hAnsi="Times New Roman" w:cs="Times New Roman"/>
          <w:b/>
          <w:bCs/>
          <w:color w:val="000000"/>
          <w:sz w:val="28"/>
          <w:szCs w:val="28"/>
        </w:rPr>
        <w:t xml:space="preserve">Об утверждении </w:t>
      </w:r>
      <w:r w:rsidR="009279B6">
        <w:rPr>
          <w:rFonts w:ascii="Times New Roman" w:eastAsia="Times New Roman" w:hAnsi="Times New Roman" w:cs="Times New Roman"/>
          <w:b/>
          <w:bCs/>
          <w:color w:val="000000"/>
          <w:sz w:val="28"/>
          <w:szCs w:val="28"/>
        </w:rPr>
        <w:t>«</w:t>
      </w:r>
      <w:r w:rsidRPr="009279B6">
        <w:rPr>
          <w:rFonts w:ascii="Times New Roman" w:eastAsia="Times New Roman" w:hAnsi="Times New Roman" w:cs="Times New Roman"/>
          <w:b/>
          <w:bCs/>
          <w:color w:val="000000"/>
          <w:sz w:val="28"/>
          <w:szCs w:val="28"/>
        </w:rPr>
        <w:t xml:space="preserve">Положения о внутреннем </w:t>
      </w:r>
      <w:r w:rsidR="009279B6">
        <w:rPr>
          <w:rFonts w:ascii="Times New Roman" w:eastAsia="Times New Roman" w:hAnsi="Times New Roman" w:cs="Times New Roman"/>
          <w:b/>
          <w:bCs/>
          <w:color w:val="000000"/>
          <w:sz w:val="28"/>
          <w:szCs w:val="28"/>
        </w:rPr>
        <w:br/>
      </w:r>
      <w:r w:rsidRPr="009279B6">
        <w:rPr>
          <w:rFonts w:ascii="Times New Roman" w:eastAsia="Times New Roman" w:hAnsi="Times New Roman" w:cs="Times New Roman"/>
          <w:b/>
          <w:bCs/>
          <w:color w:val="000000"/>
          <w:sz w:val="28"/>
          <w:szCs w:val="28"/>
        </w:rPr>
        <w:t xml:space="preserve">финансовом контроле в администрации </w:t>
      </w:r>
      <w:r w:rsidR="009279B6">
        <w:rPr>
          <w:rFonts w:ascii="Times New Roman" w:eastAsia="Times New Roman" w:hAnsi="Times New Roman" w:cs="Times New Roman"/>
          <w:b/>
          <w:bCs/>
          <w:color w:val="000000"/>
          <w:sz w:val="28"/>
          <w:szCs w:val="28"/>
        </w:rPr>
        <w:br/>
      </w:r>
      <w:r w:rsidR="006F3BF7">
        <w:rPr>
          <w:rFonts w:ascii="Times New Roman" w:eastAsia="Times New Roman" w:hAnsi="Times New Roman" w:cs="Times New Roman"/>
          <w:b/>
          <w:bCs/>
          <w:color w:val="000000"/>
          <w:sz w:val="28"/>
          <w:szCs w:val="28"/>
        </w:rPr>
        <w:t>Подлесновского</w:t>
      </w:r>
      <w:r w:rsidR="009279B6">
        <w:rPr>
          <w:rFonts w:ascii="Times New Roman" w:eastAsia="Times New Roman" w:hAnsi="Times New Roman" w:cs="Times New Roman"/>
          <w:b/>
          <w:bCs/>
          <w:color w:val="000000"/>
          <w:sz w:val="28"/>
          <w:szCs w:val="28"/>
        </w:rPr>
        <w:t xml:space="preserve"> муниципального образования</w:t>
      </w:r>
      <w:r w:rsidR="00E244C3">
        <w:rPr>
          <w:rFonts w:ascii="Times New Roman" w:eastAsia="Times New Roman" w:hAnsi="Times New Roman" w:cs="Times New Roman"/>
          <w:b/>
          <w:bCs/>
          <w:color w:val="000000"/>
          <w:sz w:val="28"/>
          <w:szCs w:val="28"/>
        </w:rPr>
        <w:br/>
        <w:t>Марксов</w:t>
      </w:r>
      <w:r w:rsidR="003A6029">
        <w:rPr>
          <w:rFonts w:ascii="Times New Roman" w:eastAsia="Times New Roman" w:hAnsi="Times New Roman" w:cs="Times New Roman"/>
          <w:b/>
          <w:bCs/>
          <w:color w:val="000000"/>
          <w:sz w:val="28"/>
          <w:szCs w:val="28"/>
        </w:rPr>
        <w:t>с</w:t>
      </w:r>
      <w:r w:rsidR="00E244C3">
        <w:rPr>
          <w:rFonts w:ascii="Times New Roman" w:eastAsia="Times New Roman" w:hAnsi="Times New Roman" w:cs="Times New Roman"/>
          <w:b/>
          <w:bCs/>
          <w:color w:val="000000"/>
          <w:sz w:val="28"/>
          <w:szCs w:val="28"/>
        </w:rPr>
        <w:t>кого муниципального района</w:t>
      </w:r>
      <w:r w:rsidR="009279B6">
        <w:rPr>
          <w:rFonts w:ascii="Times New Roman" w:eastAsia="Times New Roman" w:hAnsi="Times New Roman" w:cs="Times New Roman"/>
          <w:b/>
          <w:bCs/>
          <w:color w:val="000000"/>
          <w:sz w:val="28"/>
          <w:szCs w:val="28"/>
        </w:rPr>
        <w:t>»</w:t>
      </w:r>
    </w:p>
    <w:p w:rsidR="009279B6" w:rsidRDefault="009279B6" w:rsidP="009279B6">
      <w:pPr>
        <w:spacing w:after="0" w:line="240" w:lineRule="auto"/>
        <w:ind w:firstLine="851"/>
        <w:jc w:val="both"/>
        <w:rPr>
          <w:rFonts w:ascii="Times New Roman" w:eastAsia="Times New Roman" w:hAnsi="Times New Roman" w:cs="Times New Roman"/>
          <w:color w:val="333333"/>
          <w:sz w:val="28"/>
          <w:szCs w:val="28"/>
        </w:rPr>
      </w:pPr>
    </w:p>
    <w:p w:rsidR="009279B6" w:rsidRDefault="009279B6" w:rsidP="009279B6">
      <w:pPr>
        <w:spacing w:after="0" w:line="240" w:lineRule="auto"/>
        <w:ind w:firstLine="851"/>
        <w:jc w:val="both"/>
        <w:rPr>
          <w:rFonts w:ascii="Times New Roman" w:eastAsia="Times New Roman" w:hAnsi="Times New Roman" w:cs="Times New Roman"/>
          <w:color w:val="333333"/>
          <w:sz w:val="28"/>
          <w:szCs w:val="28"/>
        </w:rPr>
      </w:pP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color w:val="000000"/>
          <w:sz w:val="28"/>
          <w:szCs w:val="28"/>
        </w:rPr>
        <w:t xml:space="preserve">В соответствии со статьей 19 Федерального закона от 6 ноября 2011 года № 402-ФЗ «О бухгалтерском учете», руководствуясь Уставом </w:t>
      </w:r>
      <w:r w:rsidR="006F3BF7">
        <w:rPr>
          <w:rFonts w:ascii="Times New Roman" w:eastAsia="Times New Roman" w:hAnsi="Times New Roman" w:cs="Times New Roman"/>
          <w:color w:val="000000"/>
          <w:sz w:val="28"/>
          <w:szCs w:val="28"/>
        </w:rPr>
        <w:t>Подлесновского</w:t>
      </w:r>
      <w:r w:rsidR="009279B6">
        <w:rPr>
          <w:rFonts w:ascii="Times New Roman" w:eastAsia="Times New Roman" w:hAnsi="Times New Roman" w:cs="Times New Roman"/>
          <w:color w:val="000000"/>
          <w:sz w:val="28"/>
          <w:szCs w:val="28"/>
        </w:rPr>
        <w:t xml:space="preserve"> </w:t>
      </w:r>
      <w:r w:rsidRPr="009279B6">
        <w:rPr>
          <w:rFonts w:ascii="Times New Roman" w:eastAsia="Times New Roman" w:hAnsi="Times New Roman" w:cs="Times New Roman"/>
          <w:color w:val="000000"/>
          <w:sz w:val="28"/>
          <w:szCs w:val="28"/>
        </w:rPr>
        <w:t xml:space="preserve">муниципального образования </w:t>
      </w:r>
      <w:r w:rsidR="009279B6">
        <w:rPr>
          <w:rFonts w:ascii="Times New Roman" w:eastAsia="Times New Roman" w:hAnsi="Times New Roman" w:cs="Times New Roman"/>
          <w:color w:val="000000"/>
          <w:sz w:val="28"/>
          <w:szCs w:val="28"/>
        </w:rPr>
        <w:t>Марксов</w:t>
      </w:r>
      <w:r w:rsidR="00307EAF">
        <w:rPr>
          <w:rFonts w:ascii="Times New Roman" w:eastAsia="Times New Roman" w:hAnsi="Times New Roman" w:cs="Times New Roman"/>
          <w:color w:val="000000"/>
          <w:sz w:val="28"/>
          <w:szCs w:val="28"/>
        </w:rPr>
        <w:t>с</w:t>
      </w:r>
      <w:r w:rsidR="009279B6">
        <w:rPr>
          <w:rFonts w:ascii="Times New Roman" w:eastAsia="Times New Roman" w:hAnsi="Times New Roman" w:cs="Times New Roman"/>
          <w:color w:val="000000"/>
          <w:sz w:val="28"/>
          <w:szCs w:val="28"/>
        </w:rPr>
        <w:t>кого муниципального района Саратовской области</w:t>
      </w:r>
      <w:r w:rsidRPr="009279B6">
        <w:rPr>
          <w:rFonts w:ascii="Times New Roman" w:eastAsia="Times New Roman" w:hAnsi="Times New Roman" w:cs="Times New Roman"/>
          <w:color w:val="000000"/>
          <w:sz w:val="28"/>
          <w:szCs w:val="28"/>
        </w:rPr>
        <w:t xml:space="preserve">, </w:t>
      </w:r>
      <w:r w:rsidR="009279B6">
        <w:rPr>
          <w:rFonts w:ascii="Times New Roman" w:eastAsia="Times New Roman" w:hAnsi="Times New Roman" w:cs="Times New Roman"/>
          <w:color w:val="000000"/>
          <w:sz w:val="28"/>
          <w:szCs w:val="28"/>
        </w:rPr>
        <w:t xml:space="preserve">Совет </w:t>
      </w:r>
      <w:r w:rsidR="006F3BF7">
        <w:rPr>
          <w:rFonts w:ascii="Times New Roman" w:eastAsia="Times New Roman" w:hAnsi="Times New Roman" w:cs="Times New Roman"/>
          <w:color w:val="000000"/>
          <w:sz w:val="28"/>
          <w:szCs w:val="28"/>
        </w:rPr>
        <w:t>Подлесновского</w:t>
      </w:r>
      <w:r w:rsidR="009279B6">
        <w:rPr>
          <w:rFonts w:ascii="Times New Roman" w:eastAsia="Times New Roman" w:hAnsi="Times New Roman" w:cs="Times New Roman"/>
          <w:color w:val="000000"/>
          <w:sz w:val="28"/>
          <w:szCs w:val="28"/>
        </w:rPr>
        <w:t xml:space="preserve"> муниципального образования</w:t>
      </w:r>
      <w:r w:rsidR="009279B6">
        <w:rPr>
          <w:rFonts w:ascii="Times New Roman" w:eastAsia="Times New Roman" w:hAnsi="Times New Roman" w:cs="Times New Roman"/>
          <w:color w:val="000000"/>
          <w:sz w:val="28"/>
          <w:szCs w:val="28"/>
        </w:rPr>
        <w:br/>
        <w:t>РЕШИЛ:</w:t>
      </w: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color w:val="000000"/>
          <w:sz w:val="28"/>
          <w:szCs w:val="28"/>
        </w:rPr>
        <w:t xml:space="preserve">1. Утвердить </w:t>
      </w:r>
      <w:r w:rsidR="009279B6">
        <w:rPr>
          <w:rFonts w:ascii="Times New Roman" w:eastAsia="Times New Roman" w:hAnsi="Times New Roman" w:cs="Times New Roman"/>
          <w:color w:val="000000"/>
          <w:sz w:val="28"/>
          <w:szCs w:val="28"/>
        </w:rPr>
        <w:t>«</w:t>
      </w:r>
      <w:r w:rsidRPr="009279B6">
        <w:rPr>
          <w:rFonts w:ascii="Times New Roman" w:eastAsia="Times New Roman" w:hAnsi="Times New Roman" w:cs="Times New Roman"/>
          <w:color w:val="000000"/>
          <w:sz w:val="28"/>
          <w:szCs w:val="28"/>
        </w:rPr>
        <w:t>Положение </w:t>
      </w:r>
      <w:r w:rsidRPr="009279B6">
        <w:rPr>
          <w:rFonts w:ascii="Times New Roman" w:eastAsia="Times New Roman" w:hAnsi="Times New Roman" w:cs="Times New Roman"/>
          <w:bCs/>
          <w:color w:val="000000"/>
          <w:sz w:val="28"/>
          <w:szCs w:val="28"/>
        </w:rPr>
        <w:t xml:space="preserve">о внутреннем финансовом контроле в администрации </w:t>
      </w:r>
      <w:r w:rsidR="006F3BF7">
        <w:rPr>
          <w:rFonts w:ascii="Times New Roman" w:eastAsia="Times New Roman" w:hAnsi="Times New Roman" w:cs="Times New Roman"/>
          <w:color w:val="000000"/>
          <w:sz w:val="28"/>
          <w:szCs w:val="28"/>
        </w:rPr>
        <w:t>Подлесновского</w:t>
      </w:r>
      <w:r w:rsidR="009279B6">
        <w:rPr>
          <w:rFonts w:ascii="Times New Roman" w:eastAsia="Times New Roman" w:hAnsi="Times New Roman" w:cs="Times New Roman"/>
          <w:bCs/>
          <w:color w:val="000000"/>
          <w:sz w:val="28"/>
          <w:szCs w:val="28"/>
        </w:rPr>
        <w:t xml:space="preserve"> </w:t>
      </w:r>
      <w:r w:rsidRPr="009279B6">
        <w:rPr>
          <w:rFonts w:ascii="Times New Roman" w:eastAsia="Times New Roman" w:hAnsi="Times New Roman" w:cs="Times New Roman"/>
          <w:bCs/>
          <w:color w:val="000000"/>
          <w:sz w:val="28"/>
          <w:szCs w:val="28"/>
        </w:rPr>
        <w:t xml:space="preserve">муниципального образования </w:t>
      </w:r>
      <w:r w:rsidRPr="009279B6">
        <w:rPr>
          <w:rFonts w:ascii="Times New Roman" w:eastAsia="Times New Roman" w:hAnsi="Times New Roman" w:cs="Times New Roman"/>
          <w:color w:val="000000"/>
          <w:sz w:val="28"/>
          <w:szCs w:val="28"/>
        </w:rPr>
        <w:t>(Приложение).</w:t>
      </w:r>
    </w:p>
    <w:p w:rsidR="009279B6" w:rsidRDefault="009279B6" w:rsidP="009279B6">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F11E9">
        <w:rPr>
          <w:rFonts w:ascii="Times New Roman" w:eastAsia="Times New Roman" w:hAnsi="Times New Roman" w:cs="Times New Roman"/>
          <w:color w:val="000000"/>
          <w:sz w:val="28"/>
          <w:szCs w:val="28"/>
        </w:rPr>
        <w:t xml:space="preserve">. Обнародовать настоящее решение </w:t>
      </w:r>
      <w:r w:rsidR="000A308D" w:rsidRPr="009279B6">
        <w:rPr>
          <w:rFonts w:ascii="Times New Roman" w:eastAsia="Times New Roman" w:hAnsi="Times New Roman" w:cs="Times New Roman"/>
          <w:color w:val="000000"/>
          <w:sz w:val="28"/>
          <w:szCs w:val="28"/>
        </w:rPr>
        <w:t xml:space="preserve">путем размещения его на информационных   стендах в установленном порядке и разместить на официальном сайте </w:t>
      </w:r>
      <w:r w:rsidR="006F3BF7">
        <w:rPr>
          <w:rFonts w:ascii="Times New Roman" w:eastAsia="Times New Roman" w:hAnsi="Times New Roman" w:cs="Times New Roman"/>
          <w:color w:val="000000"/>
          <w:sz w:val="28"/>
          <w:szCs w:val="28"/>
        </w:rPr>
        <w:t>Подлесновского</w:t>
      </w:r>
      <w:r>
        <w:rPr>
          <w:rFonts w:ascii="Times New Roman" w:eastAsia="Times New Roman" w:hAnsi="Times New Roman" w:cs="Times New Roman"/>
          <w:color w:val="000000"/>
          <w:sz w:val="28"/>
          <w:szCs w:val="28"/>
        </w:rPr>
        <w:t xml:space="preserve"> </w:t>
      </w:r>
      <w:r w:rsidR="000A308D" w:rsidRPr="009279B6">
        <w:rPr>
          <w:rFonts w:ascii="Times New Roman" w:eastAsia="Times New Roman" w:hAnsi="Times New Roman" w:cs="Times New Roman"/>
          <w:color w:val="000000"/>
          <w:sz w:val="28"/>
          <w:szCs w:val="28"/>
        </w:rPr>
        <w:t xml:space="preserve">муниципального образования </w:t>
      </w:r>
      <w:r>
        <w:rPr>
          <w:rFonts w:ascii="Times New Roman" w:eastAsia="Times New Roman" w:hAnsi="Times New Roman" w:cs="Times New Roman"/>
          <w:color w:val="000000"/>
          <w:sz w:val="28"/>
          <w:szCs w:val="28"/>
        </w:rPr>
        <w:t>Марксовского муниципального района в сет</w:t>
      </w:r>
    </w:p>
    <w:p w:rsidR="000A308D" w:rsidRDefault="000A308D" w:rsidP="009279B6">
      <w:pPr>
        <w:spacing w:after="0" w:line="240" w:lineRule="auto"/>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color w:val="000000"/>
          <w:sz w:val="28"/>
          <w:szCs w:val="28"/>
        </w:rPr>
        <w:t>Интернет</w:t>
      </w:r>
      <w:r w:rsidR="009279B6">
        <w:rPr>
          <w:rFonts w:ascii="Times New Roman" w:eastAsia="Times New Roman" w:hAnsi="Times New Roman" w:cs="Times New Roman"/>
          <w:color w:val="000000"/>
          <w:sz w:val="28"/>
          <w:szCs w:val="28"/>
        </w:rPr>
        <w:t xml:space="preserve"> </w:t>
      </w:r>
      <w:r w:rsidR="009279B6" w:rsidRPr="009279B6">
        <w:rPr>
          <w:rFonts w:ascii="Times New Roman" w:eastAsia="Times New Roman" w:hAnsi="Times New Roman" w:cs="Times New Roman"/>
          <w:color w:val="000000"/>
          <w:sz w:val="28"/>
          <w:szCs w:val="28"/>
        </w:rPr>
        <w:t xml:space="preserve"> </w:t>
      </w:r>
      <w:hyperlink r:id="rId4" w:history="1">
        <w:r w:rsidR="006F3BF7" w:rsidRPr="00E9501F">
          <w:rPr>
            <w:rStyle w:val="a5"/>
            <w:rFonts w:ascii="Times New Roman" w:eastAsia="Times New Roman" w:hAnsi="Times New Roman" w:cs="Times New Roman"/>
            <w:sz w:val="28"/>
            <w:szCs w:val="28"/>
          </w:rPr>
          <w:t>http://</w:t>
        </w:r>
        <w:proofErr w:type="spellStart"/>
        <w:r w:rsidR="006F3BF7" w:rsidRPr="00E9501F">
          <w:rPr>
            <w:rStyle w:val="a5"/>
            <w:rFonts w:ascii="Times New Roman" w:eastAsia="Times New Roman" w:hAnsi="Times New Roman" w:cs="Times New Roman"/>
            <w:sz w:val="28"/>
            <w:szCs w:val="28"/>
            <w:lang w:val="en-US"/>
          </w:rPr>
          <w:t>podlesnovskoe</w:t>
        </w:r>
        <w:proofErr w:type="spellEnd"/>
        <w:r w:rsidR="006F3BF7" w:rsidRPr="00E9501F">
          <w:rPr>
            <w:rStyle w:val="a5"/>
            <w:rFonts w:ascii="Times New Roman" w:eastAsia="Times New Roman" w:hAnsi="Times New Roman" w:cs="Times New Roman"/>
            <w:sz w:val="28"/>
            <w:szCs w:val="28"/>
          </w:rPr>
          <w:t>.</w:t>
        </w:r>
        <w:r w:rsidR="006F3BF7" w:rsidRPr="00E9501F">
          <w:rPr>
            <w:rStyle w:val="a5"/>
            <w:rFonts w:ascii="Times New Roman" w:eastAsia="Times New Roman" w:hAnsi="Times New Roman" w:cs="Times New Roman"/>
            <w:sz w:val="28"/>
            <w:szCs w:val="28"/>
            <w:lang w:val="en-US"/>
          </w:rPr>
          <w:t>mo</w:t>
        </w:r>
        <w:r w:rsidR="006F3BF7" w:rsidRPr="00E9501F">
          <w:rPr>
            <w:rStyle w:val="a5"/>
            <w:rFonts w:ascii="Times New Roman" w:eastAsia="Times New Roman" w:hAnsi="Times New Roman" w:cs="Times New Roman"/>
            <w:sz w:val="28"/>
            <w:szCs w:val="28"/>
          </w:rPr>
          <w:t>64.ru/</w:t>
        </w:r>
      </w:hyperlink>
      <w:r w:rsidRPr="009279B6">
        <w:rPr>
          <w:rFonts w:ascii="Times New Roman" w:eastAsia="Times New Roman" w:hAnsi="Times New Roman" w:cs="Times New Roman"/>
          <w:color w:val="000000"/>
          <w:sz w:val="28"/>
          <w:szCs w:val="28"/>
        </w:rPr>
        <w:t>.</w:t>
      </w:r>
    </w:p>
    <w:p w:rsidR="009279B6" w:rsidRPr="009279B6" w:rsidRDefault="009279B6"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color w:val="000000"/>
          <w:sz w:val="28"/>
          <w:szCs w:val="28"/>
        </w:rPr>
        <w:t xml:space="preserve">3. </w:t>
      </w:r>
      <w:proofErr w:type="gramStart"/>
      <w:r w:rsidRPr="009279B6">
        <w:rPr>
          <w:rFonts w:ascii="Times New Roman" w:eastAsia="Times New Roman" w:hAnsi="Times New Roman" w:cs="Times New Roman"/>
          <w:color w:val="000000"/>
          <w:sz w:val="28"/>
          <w:szCs w:val="28"/>
        </w:rPr>
        <w:t>Контроль за</w:t>
      </w:r>
      <w:proofErr w:type="gramEnd"/>
      <w:r w:rsidRPr="009279B6">
        <w:rPr>
          <w:rFonts w:ascii="Times New Roman" w:eastAsia="Times New Roman" w:hAnsi="Times New Roman" w:cs="Times New Roman"/>
          <w:color w:val="000000"/>
          <w:sz w:val="28"/>
          <w:szCs w:val="28"/>
        </w:rPr>
        <w:t xml:space="preserve"> выполнением настоящего </w:t>
      </w:r>
      <w:r>
        <w:rPr>
          <w:rFonts w:ascii="Times New Roman" w:eastAsia="Times New Roman" w:hAnsi="Times New Roman" w:cs="Times New Roman"/>
          <w:color w:val="000000"/>
          <w:sz w:val="28"/>
          <w:szCs w:val="28"/>
        </w:rPr>
        <w:t>решения</w:t>
      </w:r>
      <w:r w:rsidRPr="009279B6">
        <w:rPr>
          <w:rFonts w:ascii="Times New Roman" w:eastAsia="Times New Roman" w:hAnsi="Times New Roman" w:cs="Times New Roman"/>
          <w:color w:val="000000"/>
          <w:sz w:val="28"/>
          <w:szCs w:val="28"/>
        </w:rPr>
        <w:t xml:space="preserve"> возложить на заместителя главы администрации </w:t>
      </w:r>
      <w:r w:rsidR="006F3BF7">
        <w:rPr>
          <w:rFonts w:ascii="Times New Roman" w:eastAsia="Times New Roman" w:hAnsi="Times New Roman" w:cs="Times New Roman"/>
          <w:color w:val="000000"/>
          <w:sz w:val="28"/>
          <w:szCs w:val="28"/>
        </w:rPr>
        <w:t>Подлесновского</w:t>
      </w:r>
      <w:r>
        <w:rPr>
          <w:rFonts w:ascii="Times New Roman" w:eastAsia="Times New Roman" w:hAnsi="Times New Roman" w:cs="Times New Roman"/>
          <w:color w:val="000000"/>
          <w:sz w:val="28"/>
          <w:szCs w:val="28"/>
        </w:rPr>
        <w:t xml:space="preserve"> </w:t>
      </w:r>
      <w:r w:rsidRPr="009279B6">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образования.</w:t>
      </w:r>
    </w:p>
    <w:p w:rsidR="000A308D" w:rsidRPr="009279B6" w:rsidRDefault="006F11E9" w:rsidP="009279B6">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Настоящее решение</w:t>
      </w:r>
      <w:r w:rsidR="000A308D" w:rsidRPr="009279B6">
        <w:rPr>
          <w:rFonts w:ascii="Times New Roman" w:eastAsia="Times New Roman" w:hAnsi="Times New Roman" w:cs="Times New Roman"/>
          <w:color w:val="000000"/>
          <w:sz w:val="28"/>
          <w:szCs w:val="28"/>
        </w:rPr>
        <w:t xml:space="preserve"> вступает в силу со дня обнародования.</w:t>
      </w: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b/>
          <w:bCs/>
          <w:color w:val="000000"/>
          <w:sz w:val="28"/>
          <w:szCs w:val="28"/>
        </w:rPr>
        <w:t>  </w:t>
      </w:r>
    </w:p>
    <w:p w:rsidR="009279B6" w:rsidRDefault="009279B6" w:rsidP="009279B6">
      <w:pPr>
        <w:spacing w:after="0" w:line="240" w:lineRule="auto"/>
        <w:ind w:firstLine="851"/>
        <w:jc w:val="both"/>
        <w:rPr>
          <w:rFonts w:ascii="Times New Roman" w:eastAsia="Times New Roman" w:hAnsi="Times New Roman" w:cs="Times New Roman"/>
          <w:b/>
          <w:bCs/>
          <w:color w:val="000000"/>
          <w:sz w:val="28"/>
          <w:szCs w:val="28"/>
        </w:rPr>
      </w:pPr>
    </w:p>
    <w:p w:rsidR="009279B6" w:rsidRDefault="009279B6" w:rsidP="009279B6">
      <w:pPr>
        <w:spacing w:after="0" w:line="240" w:lineRule="auto"/>
        <w:ind w:firstLine="851"/>
        <w:jc w:val="both"/>
        <w:rPr>
          <w:rFonts w:ascii="Times New Roman" w:eastAsia="Times New Roman" w:hAnsi="Times New Roman" w:cs="Times New Roman"/>
          <w:b/>
          <w:bCs/>
          <w:color w:val="000000"/>
          <w:sz w:val="28"/>
          <w:szCs w:val="28"/>
        </w:rPr>
      </w:pPr>
    </w:p>
    <w:p w:rsidR="009279B6" w:rsidRDefault="009279B6" w:rsidP="009279B6">
      <w:pPr>
        <w:spacing w:after="0" w:line="240" w:lineRule="auto"/>
        <w:ind w:firstLine="851"/>
        <w:jc w:val="both"/>
        <w:rPr>
          <w:rFonts w:ascii="Times New Roman" w:eastAsia="Times New Roman" w:hAnsi="Times New Roman" w:cs="Times New Roman"/>
          <w:b/>
          <w:bCs/>
          <w:color w:val="000000"/>
          <w:sz w:val="28"/>
          <w:szCs w:val="28"/>
        </w:rPr>
      </w:pPr>
    </w:p>
    <w:p w:rsidR="009279B6" w:rsidRDefault="009279B6" w:rsidP="009279B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Глава </w:t>
      </w:r>
      <w:r w:rsidR="006F3BF7">
        <w:rPr>
          <w:rFonts w:ascii="Times New Roman" w:eastAsia="Times New Roman" w:hAnsi="Times New Roman" w:cs="Times New Roman"/>
          <w:b/>
          <w:bCs/>
          <w:color w:val="000000"/>
          <w:sz w:val="28"/>
          <w:szCs w:val="28"/>
        </w:rPr>
        <w:t>Подлесновского</w:t>
      </w:r>
      <w:r>
        <w:rPr>
          <w:rFonts w:ascii="Times New Roman" w:eastAsia="Times New Roman" w:hAnsi="Times New Roman" w:cs="Times New Roman"/>
          <w:b/>
          <w:bCs/>
          <w:color w:val="000000"/>
          <w:sz w:val="28"/>
          <w:szCs w:val="28"/>
        </w:rPr>
        <w:br/>
        <w:t xml:space="preserve">муниципального образования                                              </w:t>
      </w:r>
      <w:r w:rsidR="006F3BF7">
        <w:rPr>
          <w:rFonts w:ascii="Times New Roman" w:eastAsia="Times New Roman" w:hAnsi="Times New Roman" w:cs="Times New Roman"/>
          <w:b/>
          <w:bCs/>
          <w:color w:val="000000"/>
          <w:sz w:val="28"/>
          <w:szCs w:val="28"/>
        </w:rPr>
        <w:t>В.И. Шевчук</w:t>
      </w: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b/>
          <w:bCs/>
          <w:color w:val="000000"/>
          <w:sz w:val="28"/>
          <w:szCs w:val="28"/>
        </w:rPr>
        <w:t>                                                                                                     </w:t>
      </w: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b/>
          <w:bCs/>
          <w:color w:val="000000"/>
          <w:sz w:val="28"/>
          <w:szCs w:val="28"/>
        </w:rPr>
        <w:t> </w:t>
      </w:r>
    </w:p>
    <w:p w:rsidR="000A308D" w:rsidRPr="009279B6" w:rsidRDefault="000A308D" w:rsidP="009279B6">
      <w:pPr>
        <w:spacing w:after="0" w:line="240" w:lineRule="auto"/>
        <w:ind w:firstLine="851"/>
        <w:jc w:val="both"/>
        <w:rPr>
          <w:rFonts w:ascii="Times New Roman" w:eastAsia="Times New Roman" w:hAnsi="Times New Roman" w:cs="Times New Roman"/>
          <w:color w:val="000000"/>
          <w:sz w:val="28"/>
          <w:szCs w:val="28"/>
        </w:rPr>
      </w:pPr>
      <w:r w:rsidRPr="009279B6">
        <w:rPr>
          <w:rFonts w:ascii="Times New Roman" w:eastAsia="Times New Roman" w:hAnsi="Times New Roman" w:cs="Times New Roman"/>
          <w:b/>
          <w:bCs/>
          <w:color w:val="000000"/>
          <w:sz w:val="28"/>
          <w:szCs w:val="28"/>
        </w:rPr>
        <w:t> </w:t>
      </w:r>
    </w:p>
    <w:p w:rsidR="009279B6" w:rsidRDefault="009279B6" w:rsidP="009279B6">
      <w:pPr>
        <w:spacing w:after="0" w:line="240" w:lineRule="auto"/>
        <w:ind w:firstLine="851"/>
        <w:jc w:val="both"/>
        <w:rPr>
          <w:rFonts w:ascii="Times New Roman" w:eastAsia="Times New Roman" w:hAnsi="Times New Roman" w:cs="Times New Roman"/>
          <w:color w:val="000000"/>
          <w:sz w:val="28"/>
          <w:szCs w:val="28"/>
        </w:rPr>
      </w:pPr>
    </w:p>
    <w:p w:rsidR="00307EAF" w:rsidRDefault="00307EAF" w:rsidP="009279B6">
      <w:pPr>
        <w:spacing w:after="0" w:line="240" w:lineRule="auto"/>
        <w:ind w:firstLine="851"/>
        <w:jc w:val="both"/>
        <w:rPr>
          <w:rFonts w:ascii="Times New Roman" w:eastAsia="Times New Roman" w:hAnsi="Times New Roman" w:cs="Times New Roman"/>
          <w:color w:val="000000"/>
          <w:sz w:val="28"/>
          <w:szCs w:val="28"/>
        </w:rPr>
      </w:pPr>
    </w:p>
    <w:p w:rsidR="00307EAF" w:rsidRDefault="00307EAF" w:rsidP="009279B6">
      <w:pPr>
        <w:spacing w:after="0" w:line="240" w:lineRule="auto"/>
        <w:ind w:firstLine="851"/>
        <w:jc w:val="both"/>
        <w:rPr>
          <w:rFonts w:ascii="Times New Roman" w:eastAsia="Times New Roman" w:hAnsi="Times New Roman" w:cs="Times New Roman"/>
          <w:color w:val="000000"/>
          <w:sz w:val="28"/>
          <w:szCs w:val="28"/>
        </w:rPr>
      </w:pPr>
    </w:p>
    <w:p w:rsidR="00307EAF" w:rsidRDefault="00307EAF" w:rsidP="009279B6">
      <w:pPr>
        <w:spacing w:after="0" w:line="240" w:lineRule="auto"/>
        <w:ind w:firstLine="851"/>
        <w:jc w:val="both"/>
        <w:rPr>
          <w:rFonts w:ascii="Times New Roman" w:eastAsia="Times New Roman" w:hAnsi="Times New Roman" w:cs="Times New Roman"/>
          <w:color w:val="000000"/>
          <w:sz w:val="28"/>
          <w:szCs w:val="28"/>
        </w:rPr>
      </w:pPr>
    </w:p>
    <w:p w:rsidR="009279B6" w:rsidRDefault="009279B6" w:rsidP="009279B6">
      <w:pPr>
        <w:spacing w:after="0" w:line="240" w:lineRule="auto"/>
        <w:ind w:firstLine="851"/>
        <w:jc w:val="both"/>
        <w:rPr>
          <w:rFonts w:ascii="Times New Roman" w:eastAsia="Times New Roman" w:hAnsi="Times New Roman" w:cs="Times New Roman"/>
          <w:color w:val="000000"/>
          <w:sz w:val="28"/>
          <w:szCs w:val="28"/>
        </w:rPr>
      </w:pPr>
    </w:p>
    <w:p w:rsidR="009279B6" w:rsidRDefault="009279B6" w:rsidP="009279B6">
      <w:pPr>
        <w:spacing w:after="0" w:line="240" w:lineRule="auto"/>
        <w:ind w:firstLine="851"/>
        <w:jc w:val="both"/>
        <w:rPr>
          <w:rFonts w:ascii="Times New Roman" w:eastAsia="Times New Roman" w:hAnsi="Times New Roman" w:cs="Times New Roman"/>
          <w:color w:val="000000"/>
          <w:sz w:val="28"/>
          <w:szCs w:val="28"/>
        </w:rPr>
      </w:pPr>
    </w:p>
    <w:p w:rsidR="001E0341" w:rsidRDefault="001E0341" w:rsidP="009279B6">
      <w:pPr>
        <w:spacing w:after="0" w:line="240" w:lineRule="auto"/>
        <w:ind w:firstLine="851"/>
        <w:jc w:val="both"/>
        <w:rPr>
          <w:rFonts w:ascii="Times New Roman" w:eastAsia="Times New Roman" w:hAnsi="Times New Roman" w:cs="Times New Roman"/>
          <w:color w:val="000000"/>
          <w:sz w:val="28"/>
          <w:szCs w:val="28"/>
        </w:rPr>
      </w:pPr>
    </w:p>
    <w:p w:rsidR="000A308D" w:rsidRPr="00F13CF2" w:rsidRDefault="000A308D" w:rsidP="009279B6">
      <w:pPr>
        <w:spacing w:after="0" w:line="240" w:lineRule="auto"/>
        <w:ind w:firstLine="851"/>
        <w:jc w:val="right"/>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lastRenderedPageBreak/>
        <w:t>Приложение</w:t>
      </w:r>
    </w:p>
    <w:p w:rsidR="000A308D" w:rsidRPr="00F13CF2" w:rsidRDefault="000A308D" w:rsidP="009279B6">
      <w:pPr>
        <w:spacing w:after="0" w:line="240" w:lineRule="auto"/>
        <w:ind w:firstLine="851"/>
        <w:jc w:val="right"/>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к </w:t>
      </w:r>
      <w:r w:rsidR="009279B6" w:rsidRPr="00F13CF2">
        <w:rPr>
          <w:rFonts w:ascii="Times New Roman" w:eastAsia="Times New Roman" w:hAnsi="Times New Roman" w:cs="Times New Roman"/>
          <w:color w:val="000000"/>
          <w:sz w:val="20"/>
          <w:szCs w:val="20"/>
        </w:rPr>
        <w:t xml:space="preserve">решению Совета </w:t>
      </w:r>
      <w:r w:rsidR="006F3BF7" w:rsidRPr="00F13CF2">
        <w:rPr>
          <w:rFonts w:ascii="Times New Roman" w:eastAsia="Times New Roman" w:hAnsi="Times New Roman" w:cs="Times New Roman"/>
          <w:color w:val="000000"/>
          <w:sz w:val="20"/>
          <w:szCs w:val="20"/>
        </w:rPr>
        <w:t>Подлесновского</w:t>
      </w:r>
    </w:p>
    <w:p w:rsidR="000A308D" w:rsidRPr="00F13CF2" w:rsidRDefault="000A308D" w:rsidP="009279B6">
      <w:pPr>
        <w:spacing w:after="0" w:line="240" w:lineRule="auto"/>
        <w:ind w:firstLine="851"/>
        <w:jc w:val="right"/>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муниципального образования</w:t>
      </w:r>
      <w:r w:rsidR="009279B6" w:rsidRPr="00F13CF2">
        <w:rPr>
          <w:rFonts w:ascii="Times New Roman" w:eastAsia="Times New Roman" w:hAnsi="Times New Roman" w:cs="Times New Roman"/>
          <w:color w:val="000000"/>
          <w:sz w:val="20"/>
          <w:szCs w:val="20"/>
        </w:rPr>
        <w:br/>
        <w:t>от</w:t>
      </w:r>
      <w:proofErr w:type="gramStart"/>
      <w:r w:rsidR="006F3BF7" w:rsidRPr="00F13CF2">
        <w:rPr>
          <w:rFonts w:ascii="Times New Roman" w:eastAsia="Times New Roman" w:hAnsi="Times New Roman" w:cs="Times New Roman"/>
          <w:color w:val="000000"/>
          <w:sz w:val="20"/>
          <w:szCs w:val="20"/>
        </w:rPr>
        <w:t xml:space="preserve">                      </w:t>
      </w:r>
      <w:r w:rsidR="000D46E9" w:rsidRPr="00F13CF2">
        <w:rPr>
          <w:rFonts w:ascii="Times New Roman" w:eastAsia="Times New Roman" w:hAnsi="Times New Roman" w:cs="Times New Roman"/>
          <w:color w:val="000000"/>
          <w:sz w:val="20"/>
          <w:szCs w:val="20"/>
        </w:rPr>
        <w:t>.</w:t>
      </w:r>
      <w:proofErr w:type="gramEnd"/>
      <w:r w:rsidR="009279B6" w:rsidRPr="00F13CF2">
        <w:rPr>
          <w:rFonts w:ascii="Times New Roman" w:eastAsia="Times New Roman" w:hAnsi="Times New Roman" w:cs="Times New Roman"/>
          <w:color w:val="000000"/>
          <w:sz w:val="20"/>
          <w:szCs w:val="20"/>
        </w:rPr>
        <w:t>№</w:t>
      </w:r>
      <w:r w:rsidR="006F3BF7" w:rsidRPr="00F13CF2">
        <w:rPr>
          <w:rFonts w:ascii="Times New Roman" w:eastAsia="Times New Roman" w:hAnsi="Times New Roman" w:cs="Times New Roman"/>
          <w:color w:val="000000"/>
          <w:sz w:val="20"/>
          <w:szCs w:val="20"/>
        </w:rPr>
        <w:t xml:space="preserve">        </w:t>
      </w:r>
      <w:r w:rsidR="009279B6" w:rsidRPr="00F13CF2">
        <w:rPr>
          <w:rFonts w:ascii="Times New Roman" w:eastAsia="Times New Roman" w:hAnsi="Times New Roman" w:cs="Times New Roman"/>
          <w:color w:val="000000"/>
          <w:sz w:val="20"/>
          <w:szCs w:val="20"/>
        </w:rPr>
        <w:t xml:space="preserve"> </w:t>
      </w:r>
      <w:r w:rsidR="006F3BF7" w:rsidRPr="00F13CF2">
        <w:rPr>
          <w:rFonts w:ascii="Times New Roman" w:eastAsia="Times New Roman" w:hAnsi="Times New Roman" w:cs="Times New Roman"/>
          <w:color w:val="000000"/>
          <w:sz w:val="20"/>
          <w:szCs w:val="20"/>
        </w:rPr>
        <w:t xml:space="preserve">                    </w:t>
      </w:r>
    </w:p>
    <w:p w:rsidR="000A308D" w:rsidRPr="00F13CF2" w:rsidRDefault="000A308D" w:rsidP="009279B6">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Положение </w:t>
      </w:r>
      <w:r w:rsidRPr="00F13CF2">
        <w:rPr>
          <w:rFonts w:ascii="Times New Roman" w:eastAsia="Times New Roman" w:hAnsi="Times New Roman" w:cs="Times New Roman"/>
          <w:color w:val="000000"/>
          <w:sz w:val="20"/>
          <w:szCs w:val="20"/>
        </w:rPr>
        <w:br/>
      </w:r>
      <w:r w:rsidRPr="00F13CF2">
        <w:rPr>
          <w:rFonts w:ascii="Times New Roman" w:eastAsia="Times New Roman" w:hAnsi="Times New Roman" w:cs="Times New Roman"/>
          <w:b/>
          <w:bCs/>
          <w:color w:val="000000"/>
          <w:sz w:val="20"/>
          <w:szCs w:val="20"/>
        </w:rPr>
        <w:t>о внутреннем финансовом контроле в администрации </w:t>
      </w:r>
      <w:r w:rsidRPr="00F13CF2">
        <w:rPr>
          <w:rFonts w:ascii="Times New Roman" w:eastAsia="Times New Roman" w:hAnsi="Times New Roman" w:cs="Times New Roman"/>
          <w:color w:val="000000"/>
          <w:sz w:val="20"/>
          <w:szCs w:val="20"/>
        </w:rPr>
        <w:br/>
      </w:r>
      <w:r w:rsidR="006F3BF7" w:rsidRPr="00F13CF2">
        <w:rPr>
          <w:rFonts w:ascii="Times New Roman" w:eastAsia="Times New Roman" w:hAnsi="Times New Roman" w:cs="Times New Roman"/>
          <w:b/>
          <w:bCs/>
          <w:color w:val="000000"/>
          <w:sz w:val="20"/>
          <w:szCs w:val="20"/>
        </w:rPr>
        <w:t>Подлесновского</w:t>
      </w:r>
      <w:r w:rsidR="00E244C3" w:rsidRPr="00F13CF2">
        <w:rPr>
          <w:rFonts w:ascii="Times New Roman" w:eastAsia="Times New Roman" w:hAnsi="Times New Roman" w:cs="Times New Roman"/>
          <w:b/>
          <w:bCs/>
          <w:color w:val="000000"/>
          <w:sz w:val="20"/>
          <w:szCs w:val="20"/>
        </w:rPr>
        <w:t xml:space="preserve"> </w:t>
      </w:r>
      <w:r w:rsidRPr="00F13CF2">
        <w:rPr>
          <w:rFonts w:ascii="Times New Roman" w:eastAsia="Times New Roman" w:hAnsi="Times New Roman" w:cs="Times New Roman"/>
          <w:b/>
          <w:bCs/>
          <w:color w:val="000000"/>
          <w:sz w:val="20"/>
          <w:szCs w:val="20"/>
        </w:rPr>
        <w:t xml:space="preserve">муниципального образования </w:t>
      </w:r>
      <w:r w:rsidR="00E244C3" w:rsidRPr="00F13CF2">
        <w:rPr>
          <w:rFonts w:ascii="Times New Roman" w:eastAsia="Times New Roman" w:hAnsi="Times New Roman" w:cs="Times New Roman"/>
          <w:b/>
          <w:bCs/>
          <w:color w:val="000000"/>
          <w:sz w:val="20"/>
          <w:szCs w:val="20"/>
        </w:rPr>
        <w:t>Марксовского муниципального района</w:t>
      </w:r>
    </w:p>
    <w:p w:rsidR="00E244C3" w:rsidRPr="00F13CF2" w:rsidRDefault="00E244C3" w:rsidP="009279B6">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E244C3">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1. Общие положения</w:t>
      </w:r>
    </w:p>
    <w:p w:rsidR="00E244C3" w:rsidRPr="00F13CF2" w:rsidRDefault="00E244C3" w:rsidP="00E244C3">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1.1. Положение о внутреннем финансовом контроле в администрации </w:t>
      </w:r>
      <w:r w:rsidR="006F3BF7" w:rsidRPr="00F13CF2">
        <w:rPr>
          <w:rFonts w:ascii="Times New Roman" w:eastAsia="Times New Roman" w:hAnsi="Times New Roman" w:cs="Times New Roman"/>
          <w:color w:val="000000"/>
          <w:sz w:val="20"/>
          <w:szCs w:val="20"/>
        </w:rPr>
        <w:t xml:space="preserve">Подлесновского </w:t>
      </w:r>
      <w:r w:rsidRPr="00F13CF2">
        <w:rPr>
          <w:rFonts w:ascii="Times New Roman" w:eastAsia="Times New Roman" w:hAnsi="Times New Roman" w:cs="Times New Roman"/>
          <w:color w:val="000000"/>
          <w:sz w:val="20"/>
          <w:szCs w:val="20"/>
        </w:rPr>
        <w:t xml:space="preserve">муниципального образования </w:t>
      </w:r>
      <w:r w:rsidR="00E244C3" w:rsidRPr="00F13CF2">
        <w:rPr>
          <w:rFonts w:ascii="Times New Roman" w:eastAsia="Times New Roman" w:hAnsi="Times New Roman" w:cs="Times New Roman"/>
          <w:color w:val="000000"/>
          <w:sz w:val="20"/>
          <w:szCs w:val="20"/>
        </w:rPr>
        <w:t>Марксовского муниципального района</w:t>
      </w:r>
      <w:r w:rsidRPr="00F13CF2">
        <w:rPr>
          <w:rFonts w:ascii="Times New Roman" w:eastAsia="Times New Roman" w:hAnsi="Times New Roman" w:cs="Times New Roman"/>
          <w:color w:val="000000"/>
          <w:sz w:val="20"/>
          <w:szCs w:val="20"/>
        </w:rPr>
        <w:t xml:space="preserve"> (далее - Положение) разработано в соответствии с законодательством Российской Федерации и устанавливает единые цели, правила и принципы проведения внутреннего финансового контроля.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1.2. Внутренний финансовый контроль направлен на создание системы соблюдения законодательства Российской Федерации в сфере финансовой деятельности, внутренних процедур составления и исполнения местного бюджета,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1.3. Основной целью внутреннего финансового контроля является подтверждение достоверности бухгалтерского учета и отчетности в администрации </w:t>
      </w:r>
      <w:r w:rsidR="006F3BF7"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 xml:space="preserve">муниципального образования </w:t>
      </w:r>
      <w:r w:rsidR="00E244C3" w:rsidRPr="00F13CF2">
        <w:rPr>
          <w:rFonts w:ascii="Times New Roman" w:eastAsia="Times New Roman" w:hAnsi="Times New Roman" w:cs="Times New Roman"/>
          <w:color w:val="000000"/>
          <w:sz w:val="20"/>
          <w:szCs w:val="20"/>
        </w:rPr>
        <w:t>Марксовского муниципального</w:t>
      </w:r>
      <w:r w:rsidRPr="00F13CF2">
        <w:rPr>
          <w:rFonts w:ascii="Times New Roman" w:eastAsia="Times New Roman" w:hAnsi="Times New Roman" w:cs="Times New Roman"/>
          <w:color w:val="000000"/>
          <w:sz w:val="20"/>
          <w:szCs w:val="20"/>
        </w:rPr>
        <w:t xml:space="preserve"> района  (далее - администрация), соблюдение действующего законодательства Российской Федерации, регулирующего порядок осуществления финансово-хозяйственной деятельности.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Система внутреннего контроля призвана обеспечить:</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точность и полноту документации бухгалтерского учета;</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своевременность подготовки достоверной бухгалтерской отчетности;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предотвращение ошибок и искажений;</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исполнение постановлений и распоряжений</w:t>
      </w:r>
      <w:r w:rsidR="006F3BF7" w:rsidRPr="00F13CF2">
        <w:rPr>
          <w:rFonts w:ascii="Times New Roman" w:eastAsia="Times New Roman" w:hAnsi="Times New Roman" w:cs="Times New Roman"/>
          <w:color w:val="000000"/>
          <w:sz w:val="20"/>
          <w:szCs w:val="20"/>
        </w:rPr>
        <w:t xml:space="preserve"> администрации, решений совета</w:t>
      </w:r>
      <w:r w:rsidRPr="00F13CF2">
        <w:rPr>
          <w:rFonts w:ascii="Times New Roman" w:eastAsia="Times New Roman" w:hAnsi="Times New Roman" w:cs="Times New Roman"/>
          <w:color w:val="000000"/>
          <w:sz w:val="20"/>
          <w:szCs w:val="20"/>
        </w:rPr>
        <w:t xml:space="preserve"> депутатов </w:t>
      </w:r>
      <w:r w:rsidR="006F3BF7" w:rsidRPr="00F13CF2">
        <w:rPr>
          <w:rFonts w:ascii="Times New Roman" w:eastAsia="Times New Roman" w:hAnsi="Times New Roman" w:cs="Times New Roman"/>
          <w:color w:val="000000"/>
          <w:sz w:val="20"/>
          <w:szCs w:val="20"/>
        </w:rPr>
        <w:t xml:space="preserve">Подлесновского </w:t>
      </w:r>
      <w:r w:rsidRPr="00F13CF2">
        <w:rPr>
          <w:rFonts w:ascii="Times New Roman" w:eastAsia="Times New Roman" w:hAnsi="Times New Roman" w:cs="Times New Roman"/>
          <w:color w:val="000000"/>
          <w:sz w:val="20"/>
          <w:szCs w:val="20"/>
        </w:rPr>
        <w:t>муниципального образования;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сохранность имущества </w:t>
      </w:r>
      <w:r w:rsidR="006F3BF7"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муниципального образования.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1.4. Основными задачами внутреннего финансового контроля являются: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установление соответствия проводимых финансовых операций и их отражение в бухгалтерском учете и отчетности требованиям нормативных правовых актов;</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установление соответствия осуществляемых операций регламентам, полномочиям сотрудников;</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соблюдение установленных технологических процессов и операций при осуществлении функциональной деятельности;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анализ системы внутреннего финансового контроля администрации, позволяющий выявить существенные аспекты, влияющие на ее эффективность.</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1.5.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w:t>
      </w:r>
      <w:proofErr w:type="gramStart"/>
      <w:r w:rsidRPr="00F13CF2">
        <w:rPr>
          <w:rFonts w:ascii="Times New Roman" w:eastAsia="Times New Roman" w:hAnsi="Times New Roman" w:cs="Times New Roman"/>
          <w:color w:val="000000"/>
          <w:sz w:val="20"/>
          <w:szCs w:val="20"/>
        </w:rPr>
        <w:t>контроль за</w:t>
      </w:r>
      <w:proofErr w:type="gramEnd"/>
      <w:r w:rsidRPr="00F13CF2">
        <w:rPr>
          <w:rFonts w:ascii="Times New Roman" w:eastAsia="Times New Roman" w:hAnsi="Times New Roman" w:cs="Times New Roman"/>
          <w:color w:val="000000"/>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w:t>
      </w:r>
      <w:proofErr w:type="gramStart"/>
      <w:r w:rsidRPr="00F13CF2">
        <w:rPr>
          <w:rFonts w:ascii="Times New Roman" w:eastAsia="Times New Roman" w:hAnsi="Times New Roman" w:cs="Times New Roman"/>
          <w:color w:val="000000"/>
          <w:sz w:val="20"/>
          <w:szCs w:val="20"/>
        </w:rPr>
        <w:t>контроль  за</w:t>
      </w:r>
      <w:proofErr w:type="gramEnd"/>
      <w:r w:rsidRPr="00F13CF2">
        <w:rPr>
          <w:rFonts w:ascii="Times New Roman" w:eastAsia="Times New Roman" w:hAnsi="Times New Roman" w:cs="Times New Roman"/>
          <w:color w:val="000000"/>
          <w:sz w:val="20"/>
          <w:szCs w:val="20"/>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 </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проводятся проверки, ревизии и обследования;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направляются объектам контроля акты, заключения, представления и (или) предписания;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осуществляется производство по делам об административных  правонарушениях.</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1.6. Внутренний финансовый контроль основывается на следующих принципах:</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принцип законности - неуклонное и точное соблюдение всеми субъектами внутреннего контроля норм и правил, установленных нормативным законодательством Российской Федерации;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lastRenderedPageBreak/>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принцип системности - проведение контрольных </w:t>
      </w:r>
      <w:proofErr w:type="gramStart"/>
      <w:r w:rsidRPr="00F13CF2">
        <w:rPr>
          <w:rFonts w:ascii="Times New Roman" w:eastAsia="Times New Roman" w:hAnsi="Times New Roman" w:cs="Times New Roman"/>
          <w:color w:val="000000"/>
          <w:sz w:val="20"/>
          <w:szCs w:val="20"/>
        </w:rPr>
        <w:t>мероприятий всех сторон деятельности объекта внутреннего контроля</w:t>
      </w:r>
      <w:proofErr w:type="gramEnd"/>
      <w:r w:rsidRPr="00F13CF2">
        <w:rPr>
          <w:rFonts w:ascii="Times New Roman" w:eastAsia="Times New Roman" w:hAnsi="Times New Roman" w:cs="Times New Roman"/>
          <w:color w:val="000000"/>
          <w:sz w:val="20"/>
          <w:szCs w:val="20"/>
        </w:rPr>
        <w:t xml:space="preserve"> и его взаимосвязей в структуре управления.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1.7. Система внутреннего финансового контроля администрации включает в себя следующие взаимосвязанные компоненты:</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контрольная среда, включающая в себя соблюдение принципов осуществления финансового контроля, профессиональную и коммуникативную компетентность муниципальных служащих и работников администрации, их стиль работы, организационную структуру, наделение ответственностью и полномочиями;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деятельность по контролю, обобщающая политику и процедуры, которые помогают гарантировать выполнение постановлений и распоряжений администрации и требований законодательства Российской Федерации;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администрации поселения политики и процедур внутреннего контроля и обеспечения их исполнения;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E244C3" w:rsidRPr="00F13CF2" w:rsidRDefault="00E244C3" w:rsidP="009279B6">
      <w:pPr>
        <w:spacing w:after="0" w:line="240" w:lineRule="auto"/>
        <w:ind w:firstLine="851"/>
        <w:jc w:val="both"/>
        <w:rPr>
          <w:rFonts w:ascii="Times New Roman" w:eastAsia="Times New Roman" w:hAnsi="Times New Roman" w:cs="Times New Roman"/>
          <w:b/>
          <w:bCs/>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2. Организация внутреннего финансового контроля</w:t>
      </w:r>
    </w:p>
    <w:p w:rsidR="00E244C3" w:rsidRPr="00F13CF2" w:rsidRDefault="00E244C3" w:rsidP="009279B6">
      <w:pPr>
        <w:spacing w:after="0" w:line="240" w:lineRule="auto"/>
        <w:ind w:firstLine="851"/>
        <w:jc w:val="both"/>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2.1. Внутренний финансовый контроль в администрации  осуществляется в следующих формах:</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глава администрации муниципального образования (далее – глава администрации),  главный бухгалтер;</w:t>
      </w:r>
    </w:p>
    <w:p w:rsidR="00E244C3"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распоряжением администрации может быть создана комиссия по внутреннему финансовому контролю. В состав комиссии включаются специалисты администрации. Возглавляет комиссию заместитель главы администрации </w:t>
      </w:r>
      <w:r w:rsidR="006832AC" w:rsidRPr="00F13CF2">
        <w:rPr>
          <w:rFonts w:ascii="Times New Roman" w:eastAsia="Times New Roman" w:hAnsi="Times New Roman" w:cs="Times New Roman"/>
          <w:color w:val="000000"/>
          <w:sz w:val="20"/>
          <w:szCs w:val="20"/>
        </w:rPr>
        <w:t xml:space="preserve">Подлесновского </w:t>
      </w:r>
      <w:r w:rsidRPr="00F13CF2">
        <w:rPr>
          <w:rFonts w:ascii="Times New Roman" w:eastAsia="Times New Roman" w:hAnsi="Times New Roman" w:cs="Times New Roman"/>
          <w:color w:val="000000"/>
          <w:sz w:val="20"/>
          <w:szCs w:val="20"/>
        </w:rPr>
        <w:t>муниципального образования</w:t>
      </w:r>
      <w:r w:rsidR="00E244C3" w:rsidRPr="00F13CF2">
        <w:rPr>
          <w:rFonts w:ascii="Times New Roman" w:eastAsia="Times New Roman" w:hAnsi="Times New Roman" w:cs="Times New Roman"/>
          <w:color w:val="000000"/>
          <w:sz w:val="20"/>
          <w:szCs w:val="20"/>
        </w:rPr>
        <w:t>.</w:t>
      </w:r>
      <w:r w:rsidRPr="00F13CF2">
        <w:rPr>
          <w:rFonts w:ascii="Times New Roman" w:eastAsia="Times New Roman" w:hAnsi="Times New Roman" w:cs="Times New Roman"/>
          <w:color w:val="000000"/>
          <w:sz w:val="20"/>
          <w:szCs w:val="20"/>
        </w:rPr>
        <w:t xml:space="preserve"> </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2.2. Система контроля состояния бухгалтерского учета включает в себя надзор и проверку:</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соблюдения требований законодательства Российской Федерации, регулирующего порядок осуществления финансово-хозяйственной деятельности;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точности и полноты составления документов и регистров бухгалтерского учета;</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предотвращения возможных ошибок и искажений в учете и отчетности;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исполнения постановлений и распоряжений администрации;</w:t>
      </w:r>
    </w:p>
    <w:p w:rsidR="00E244C3"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w:t>
      </w:r>
      <w:proofErr w:type="gramStart"/>
      <w:r w:rsidRPr="00F13CF2">
        <w:rPr>
          <w:rFonts w:ascii="Times New Roman" w:eastAsia="Times New Roman" w:hAnsi="Times New Roman" w:cs="Times New Roman"/>
          <w:color w:val="000000"/>
          <w:sz w:val="20"/>
          <w:szCs w:val="20"/>
        </w:rPr>
        <w:t>контроля за</w:t>
      </w:r>
      <w:proofErr w:type="gramEnd"/>
      <w:r w:rsidRPr="00F13CF2">
        <w:rPr>
          <w:rFonts w:ascii="Times New Roman" w:eastAsia="Times New Roman" w:hAnsi="Times New Roman" w:cs="Times New Roman"/>
          <w:color w:val="000000"/>
          <w:sz w:val="20"/>
          <w:szCs w:val="20"/>
        </w:rPr>
        <w:t xml:space="preserve"> сохранностью финансовых и нефинансовых активов администрации </w:t>
      </w:r>
      <w:r w:rsidR="00E800FE"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муниципального образования</w:t>
      </w:r>
      <w:r w:rsidR="00E244C3" w:rsidRPr="00F13CF2">
        <w:rPr>
          <w:rFonts w:ascii="Times New Roman" w:eastAsia="Times New Roman" w:hAnsi="Times New Roman" w:cs="Times New Roman"/>
          <w:color w:val="000000"/>
          <w:sz w:val="20"/>
          <w:szCs w:val="20"/>
        </w:rPr>
        <w:t>.</w:t>
      </w:r>
      <w:r w:rsidRPr="00F13CF2">
        <w:rPr>
          <w:rFonts w:ascii="Times New Roman" w:eastAsia="Times New Roman" w:hAnsi="Times New Roman" w:cs="Times New Roman"/>
          <w:color w:val="000000"/>
          <w:sz w:val="20"/>
          <w:szCs w:val="20"/>
        </w:rPr>
        <w:t xml:space="preserve"> </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2.3.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распоряжением администрации, а также перед составлением бухгалтерской отчетности.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2.4. Объектами внутреннего финансового контроля, в целях реализации данного нормативного акта, являются:</w:t>
      </w:r>
    </w:p>
    <w:p w:rsidR="00E244C3"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главные распорядители (распорядители, получатели) средств бюджета </w:t>
      </w:r>
      <w:r w:rsidR="00E800FE"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муниципального образования</w:t>
      </w:r>
      <w:r w:rsidR="00E244C3" w:rsidRPr="00F13CF2">
        <w:rPr>
          <w:rFonts w:ascii="Times New Roman" w:eastAsia="Times New Roman" w:hAnsi="Times New Roman" w:cs="Times New Roman"/>
          <w:color w:val="000000"/>
          <w:sz w:val="20"/>
          <w:szCs w:val="20"/>
        </w:rPr>
        <w:t>;</w:t>
      </w:r>
    </w:p>
    <w:p w:rsidR="00E244C3"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-главные администраторы доходов бюджета </w:t>
      </w:r>
      <w:r w:rsidR="00E800FE"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муниципального образования</w:t>
      </w:r>
      <w:r w:rsidR="00E244C3" w:rsidRPr="00F13CF2">
        <w:rPr>
          <w:rFonts w:ascii="Times New Roman" w:eastAsia="Times New Roman" w:hAnsi="Times New Roman" w:cs="Times New Roman"/>
          <w:color w:val="000000"/>
          <w:sz w:val="20"/>
          <w:szCs w:val="20"/>
        </w:rPr>
        <w:t>;</w:t>
      </w:r>
    </w:p>
    <w:p w:rsidR="00E244C3"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 главные администраторы источников финансирования дефицита бюджета </w:t>
      </w:r>
      <w:r w:rsidR="00E800FE" w:rsidRPr="00F13CF2">
        <w:rPr>
          <w:rFonts w:ascii="Times New Roman" w:eastAsia="Times New Roman" w:hAnsi="Times New Roman" w:cs="Times New Roman"/>
          <w:color w:val="000000"/>
          <w:sz w:val="20"/>
          <w:szCs w:val="20"/>
        </w:rPr>
        <w:t>Подлесновского</w:t>
      </w:r>
      <w:r w:rsidR="00E244C3" w:rsidRPr="00F13CF2">
        <w:rPr>
          <w:rFonts w:ascii="Times New Roman" w:eastAsia="Times New Roman" w:hAnsi="Times New Roman" w:cs="Times New Roman"/>
          <w:color w:val="000000"/>
          <w:sz w:val="20"/>
          <w:szCs w:val="20"/>
        </w:rPr>
        <w:t xml:space="preserve"> </w:t>
      </w:r>
      <w:r w:rsidRPr="00F13CF2">
        <w:rPr>
          <w:rFonts w:ascii="Times New Roman" w:eastAsia="Times New Roman" w:hAnsi="Times New Roman" w:cs="Times New Roman"/>
          <w:color w:val="000000"/>
          <w:sz w:val="20"/>
          <w:szCs w:val="20"/>
        </w:rPr>
        <w:t>муниципального образования</w:t>
      </w:r>
      <w:r w:rsidR="00E244C3" w:rsidRPr="00F13CF2">
        <w:rPr>
          <w:rFonts w:ascii="Times New Roman" w:eastAsia="Times New Roman" w:hAnsi="Times New Roman" w:cs="Times New Roman"/>
          <w:color w:val="000000"/>
          <w:sz w:val="20"/>
          <w:szCs w:val="20"/>
        </w:rPr>
        <w:t>;</w:t>
      </w:r>
      <w:r w:rsidRPr="00F13CF2">
        <w:rPr>
          <w:rFonts w:ascii="Times New Roman" w:eastAsia="Times New Roman" w:hAnsi="Times New Roman" w:cs="Times New Roman"/>
          <w:color w:val="000000"/>
          <w:sz w:val="20"/>
          <w:szCs w:val="20"/>
        </w:rPr>
        <w:t xml:space="preserve"> </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государственные (муниципальные) учреждения;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государственные (муниципальные) унитарные предприятия.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2.5. В ходе проведения внеплановой проверки осуществляется контроль по вопросам, в отношении которых есть информация о возможных нарушениях.</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lastRenderedPageBreak/>
        <w:t>2.6.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2.7. Результаты проведения предварительного и текущего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2.8. Результаты проведения последующего контроля оформляются в виде подписанного всеми членами комиссии акта, который направляется с сопроводительной служебной запиской главе администрации. Акт проверки должен включать в себя следующие сведения: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программа проверки (утверждается распоряжением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характер и состояние систем бухгалтерского учета и отчетности,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виды, методы и приемы, применяемые в процессе проведения контрольных мероприятий;</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анализ соблюдения законодательства Российской Федерации, регламентирующего порядок осуществления финансово-хозяйственной деятельности;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выводы о результатах проведения контроля;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2.9. Муниципальные служащие и 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контроля.</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2.10. По результатам проведения проверки главным бухгалтер разрабатывается план мероприятий по устранению выявленных недостатков и нарушений с указанием сроков и ответственных лиц, который утверждается распоряжением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2.11. По истечении установленного срока главный бухгалтер администрации незамедлительно информирует главу администрации о выполнении мероприятий или их неисполнении с указанием причин.</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2.12. Глава администрации наделяется полномочием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244C3" w:rsidRPr="00F13CF2" w:rsidRDefault="00E244C3" w:rsidP="009279B6">
      <w:pPr>
        <w:spacing w:after="0" w:line="240" w:lineRule="auto"/>
        <w:ind w:firstLine="851"/>
        <w:jc w:val="both"/>
        <w:rPr>
          <w:rFonts w:ascii="Times New Roman" w:eastAsia="Times New Roman" w:hAnsi="Times New Roman" w:cs="Times New Roman"/>
          <w:b/>
          <w:bCs/>
          <w:color w:val="000000"/>
          <w:sz w:val="20"/>
          <w:szCs w:val="20"/>
        </w:rPr>
      </w:pPr>
    </w:p>
    <w:p w:rsidR="00E244C3" w:rsidRPr="00F13CF2" w:rsidRDefault="00E244C3" w:rsidP="009279B6">
      <w:pPr>
        <w:spacing w:after="0" w:line="240" w:lineRule="auto"/>
        <w:ind w:firstLine="851"/>
        <w:jc w:val="both"/>
        <w:rPr>
          <w:rFonts w:ascii="Times New Roman" w:eastAsia="Times New Roman" w:hAnsi="Times New Roman" w:cs="Times New Roman"/>
          <w:b/>
          <w:bCs/>
          <w:color w:val="000000"/>
          <w:sz w:val="20"/>
          <w:szCs w:val="20"/>
        </w:rPr>
      </w:pPr>
    </w:p>
    <w:p w:rsidR="000A308D" w:rsidRPr="00F13CF2" w:rsidRDefault="000A308D" w:rsidP="00E244C3">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3. Субъекты внутреннего контроля</w:t>
      </w:r>
    </w:p>
    <w:p w:rsidR="00E244C3" w:rsidRPr="00F13CF2" w:rsidRDefault="00E244C3" w:rsidP="00E244C3">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3.1. В систему субъектов внутреннего финансового контроля входят:</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глава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заместитель главы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муниципальные служащие и работники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комиссия по внутреннему контролю.</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3.2. Разграничение полномочий и ответственности органов, задействованных в функционировании системы внутреннего контроля, определяется  должностными инструкциями муниципальных служащих и работников администрации.</w:t>
      </w:r>
    </w:p>
    <w:p w:rsidR="00E244C3" w:rsidRPr="00F13CF2" w:rsidRDefault="00E244C3" w:rsidP="00E244C3">
      <w:pPr>
        <w:spacing w:after="0" w:line="240" w:lineRule="auto"/>
        <w:ind w:firstLine="851"/>
        <w:jc w:val="center"/>
        <w:rPr>
          <w:rFonts w:ascii="Times New Roman" w:eastAsia="Times New Roman" w:hAnsi="Times New Roman" w:cs="Times New Roman"/>
          <w:b/>
          <w:bCs/>
          <w:color w:val="000000"/>
          <w:sz w:val="20"/>
          <w:szCs w:val="20"/>
        </w:rPr>
      </w:pPr>
    </w:p>
    <w:p w:rsidR="000A308D" w:rsidRPr="00F13CF2" w:rsidRDefault="000A308D" w:rsidP="00E244C3">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4. Ответственность</w:t>
      </w:r>
    </w:p>
    <w:p w:rsidR="00E244C3" w:rsidRPr="00F13CF2" w:rsidRDefault="00E244C3" w:rsidP="00E244C3">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4.1.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4.2.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b/>
          <w:bCs/>
          <w:color w:val="000000"/>
          <w:sz w:val="20"/>
          <w:szCs w:val="20"/>
        </w:rPr>
        <w:t> </w:t>
      </w:r>
    </w:p>
    <w:p w:rsidR="00E244C3" w:rsidRPr="00F13CF2" w:rsidRDefault="00E244C3" w:rsidP="009279B6">
      <w:pPr>
        <w:spacing w:after="0" w:line="240" w:lineRule="auto"/>
        <w:ind w:firstLine="851"/>
        <w:jc w:val="both"/>
        <w:rPr>
          <w:rFonts w:ascii="Times New Roman" w:eastAsia="Times New Roman" w:hAnsi="Times New Roman" w:cs="Times New Roman"/>
          <w:b/>
          <w:bCs/>
          <w:color w:val="000000"/>
          <w:sz w:val="20"/>
          <w:szCs w:val="20"/>
        </w:rPr>
      </w:pPr>
    </w:p>
    <w:p w:rsidR="000A308D" w:rsidRPr="00F13CF2" w:rsidRDefault="000A308D" w:rsidP="00E244C3">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5. Оценка состояния системы финансового контроля</w:t>
      </w:r>
    </w:p>
    <w:p w:rsidR="00E244C3" w:rsidRPr="00F13CF2" w:rsidRDefault="00E244C3" w:rsidP="00E244C3">
      <w:pPr>
        <w:spacing w:after="0" w:line="240" w:lineRule="auto"/>
        <w:ind w:firstLine="851"/>
        <w:jc w:val="center"/>
        <w:rPr>
          <w:rFonts w:ascii="Times New Roman" w:eastAsia="Times New Roman" w:hAnsi="Times New Roman" w:cs="Times New Roman"/>
          <w:color w:val="000000"/>
          <w:sz w:val="20"/>
          <w:szCs w:val="20"/>
        </w:rPr>
      </w:pP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5.1. Оценка эффективности системы внутреннего финансового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0A308D" w:rsidRPr="00F13CF2" w:rsidRDefault="000A308D" w:rsidP="009279B6">
      <w:pPr>
        <w:spacing w:after="0" w:line="240" w:lineRule="auto"/>
        <w:ind w:firstLine="851"/>
        <w:jc w:val="both"/>
        <w:rPr>
          <w:rFonts w:ascii="Times New Roman" w:eastAsia="Times New Roman" w:hAnsi="Times New Roman" w:cs="Times New Roman"/>
          <w:color w:val="000000"/>
          <w:sz w:val="20"/>
          <w:szCs w:val="20"/>
        </w:rPr>
      </w:pPr>
      <w:r w:rsidRPr="00F13CF2">
        <w:rPr>
          <w:rFonts w:ascii="Times New Roman" w:eastAsia="Times New Roman" w:hAnsi="Times New Roman" w:cs="Times New Roman"/>
          <w:color w:val="000000"/>
          <w:sz w:val="20"/>
          <w:szCs w:val="20"/>
        </w:rPr>
        <w:t xml:space="preserve">5.2. Непосредственная оценка адекватности, достаточности и эффективности системы внутреннего финансового контроля, а также </w:t>
      </w:r>
      <w:proofErr w:type="gramStart"/>
      <w:r w:rsidRPr="00F13CF2">
        <w:rPr>
          <w:rFonts w:ascii="Times New Roman" w:eastAsia="Times New Roman" w:hAnsi="Times New Roman" w:cs="Times New Roman"/>
          <w:color w:val="000000"/>
          <w:sz w:val="20"/>
          <w:szCs w:val="20"/>
        </w:rPr>
        <w:t>контроль за</w:t>
      </w:r>
      <w:proofErr w:type="gramEnd"/>
      <w:r w:rsidRPr="00F13CF2">
        <w:rPr>
          <w:rFonts w:ascii="Times New Roman" w:eastAsia="Times New Roman" w:hAnsi="Times New Roman" w:cs="Times New Roman"/>
          <w:color w:val="000000"/>
          <w:sz w:val="20"/>
          <w:szCs w:val="20"/>
        </w:rPr>
        <w:t xml:space="preserve"> соблюдением процедур внутреннего финансового контроля осуществляется комиссией по внутреннему финансовому контролю.</w:t>
      </w:r>
    </w:p>
    <w:p w:rsidR="00E244C3" w:rsidRPr="00F13CF2" w:rsidRDefault="00E244C3" w:rsidP="009279B6">
      <w:pPr>
        <w:spacing w:after="0" w:line="240" w:lineRule="auto"/>
        <w:ind w:firstLine="851"/>
        <w:jc w:val="both"/>
        <w:rPr>
          <w:rFonts w:ascii="Times New Roman" w:eastAsia="Times New Roman" w:hAnsi="Times New Roman" w:cs="Times New Roman"/>
          <w:color w:val="000000"/>
          <w:sz w:val="20"/>
          <w:szCs w:val="20"/>
        </w:rPr>
      </w:pPr>
    </w:p>
    <w:p w:rsidR="000A308D" w:rsidRPr="00F13CF2" w:rsidRDefault="000A308D" w:rsidP="00E244C3">
      <w:pPr>
        <w:spacing w:after="0" w:line="240" w:lineRule="auto"/>
        <w:ind w:firstLine="851"/>
        <w:jc w:val="center"/>
        <w:rPr>
          <w:rFonts w:ascii="Times New Roman" w:eastAsia="Times New Roman" w:hAnsi="Times New Roman" w:cs="Times New Roman"/>
          <w:b/>
          <w:bCs/>
          <w:color w:val="000000"/>
          <w:sz w:val="20"/>
          <w:szCs w:val="20"/>
        </w:rPr>
      </w:pPr>
      <w:r w:rsidRPr="00F13CF2">
        <w:rPr>
          <w:rFonts w:ascii="Times New Roman" w:eastAsia="Times New Roman" w:hAnsi="Times New Roman" w:cs="Times New Roman"/>
          <w:b/>
          <w:bCs/>
          <w:color w:val="000000"/>
          <w:sz w:val="20"/>
          <w:szCs w:val="20"/>
        </w:rPr>
        <w:t>6. Заключительные положения</w:t>
      </w:r>
    </w:p>
    <w:p w:rsidR="00D62806" w:rsidRPr="00F13CF2" w:rsidRDefault="000A308D" w:rsidP="009279B6">
      <w:pPr>
        <w:spacing w:after="0" w:line="240" w:lineRule="auto"/>
        <w:ind w:firstLine="851"/>
        <w:jc w:val="both"/>
        <w:rPr>
          <w:rFonts w:ascii="Times New Roman" w:hAnsi="Times New Roman" w:cs="Times New Roman"/>
          <w:sz w:val="20"/>
          <w:szCs w:val="20"/>
        </w:rPr>
      </w:pPr>
      <w:r w:rsidRPr="00F13CF2">
        <w:rPr>
          <w:rFonts w:ascii="Times New Roman" w:eastAsia="Times New Roman" w:hAnsi="Times New Roman" w:cs="Times New Roman"/>
          <w:color w:val="000000"/>
          <w:sz w:val="20"/>
          <w:szCs w:val="20"/>
        </w:rPr>
        <w:t>6.1. Изменения и дополнения в настоящее Положение вносятся по мере необходимости в установленном порядке.</w:t>
      </w:r>
    </w:p>
    <w:sectPr w:rsidR="00D62806" w:rsidRPr="00F13CF2" w:rsidSect="001E0341">
      <w:pgSz w:w="11906" w:h="16838"/>
      <w:pgMar w:top="720"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0A308D"/>
    <w:rsid w:val="000A308D"/>
    <w:rsid w:val="000D46E9"/>
    <w:rsid w:val="00133AD0"/>
    <w:rsid w:val="00141E93"/>
    <w:rsid w:val="001C7EB5"/>
    <w:rsid w:val="001E0341"/>
    <w:rsid w:val="00307EAF"/>
    <w:rsid w:val="003A6029"/>
    <w:rsid w:val="00444466"/>
    <w:rsid w:val="006832AC"/>
    <w:rsid w:val="006F11E9"/>
    <w:rsid w:val="006F3BF7"/>
    <w:rsid w:val="00777234"/>
    <w:rsid w:val="008D0EA9"/>
    <w:rsid w:val="0090179B"/>
    <w:rsid w:val="009279B6"/>
    <w:rsid w:val="00B072A3"/>
    <w:rsid w:val="00D62806"/>
    <w:rsid w:val="00E244C3"/>
    <w:rsid w:val="00E800FE"/>
    <w:rsid w:val="00F13CF2"/>
    <w:rsid w:val="00FB4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3"/>
  </w:style>
  <w:style w:type="paragraph" w:styleId="3">
    <w:name w:val="heading 3"/>
    <w:basedOn w:val="a"/>
    <w:link w:val="30"/>
    <w:uiPriority w:val="9"/>
    <w:qFormat/>
    <w:rsid w:val="000A30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308D"/>
    <w:rPr>
      <w:rFonts w:ascii="Times New Roman" w:eastAsia="Times New Roman" w:hAnsi="Times New Roman" w:cs="Times New Roman"/>
      <w:b/>
      <w:bCs/>
      <w:sz w:val="27"/>
      <w:szCs w:val="27"/>
    </w:rPr>
  </w:style>
  <w:style w:type="paragraph" w:styleId="a3">
    <w:name w:val="Normal (Web)"/>
    <w:basedOn w:val="a"/>
    <w:uiPriority w:val="99"/>
    <w:semiHidden/>
    <w:unhideWhenUsed/>
    <w:rsid w:val="000A3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308D"/>
  </w:style>
  <w:style w:type="character" w:styleId="a4">
    <w:name w:val="Strong"/>
    <w:basedOn w:val="a0"/>
    <w:uiPriority w:val="22"/>
    <w:qFormat/>
    <w:rsid w:val="000A308D"/>
    <w:rPr>
      <w:b/>
      <w:bCs/>
    </w:rPr>
  </w:style>
  <w:style w:type="character" w:styleId="a5">
    <w:name w:val="Hyperlink"/>
    <w:basedOn w:val="a0"/>
    <w:uiPriority w:val="99"/>
    <w:unhideWhenUsed/>
    <w:rsid w:val="000A308D"/>
    <w:rPr>
      <w:color w:val="0000FF"/>
      <w:u w:val="single"/>
    </w:rPr>
  </w:style>
  <w:style w:type="character" w:styleId="a6">
    <w:name w:val="line number"/>
    <w:basedOn w:val="a0"/>
    <w:uiPriority w:val="99"/>
    <w:semiHidden/>
    <w:unhideWhenUsed/>
    <w:rsid w:val="00F13CF2"/>
  </w:style>
</w:styles>
</file>

<file path=word/webSettings.xml><?xml version="1.0" encoding="utf-8"?>
<w:webSettings xmlns:r="http://schemas.openxmlformats.org/officeDocument/2006/relationships" xmlns:w="http://schemas.openxmlformats.org/wordprocessingml/2006/main">
  <w:divs>
    <w:div w:id="3581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dlesnovskoe.mo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p:lastModifiedBy>
  <cp:revision>6</cp:revision>
  <cp:lastPrinted>2016-09-19T11:26:00Z</cp:lastPrinted>
  <dcterms:created xsi:type="dcterms:W3CDTF">2016-08-08T09:17:00Z</dcterms:created>
  <dcterms:modified xsi:type="dcterms:W3CDTF">2016-09-19T11:26:00Z</dcterms:modified>
</cp:coreProperties>
</file>