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E3" w:rsidRPr="00D21CE3" w:rsidRDefault="00D21CE3" w:rsidP="00D21CE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D21CE3" w:rsidRPr="00D21CE3" w:rsidRDefault="00D21CE3" w:rsidP="00D21CE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ИЗВЕЩЕНИЕ</w:t>
      </w:r>
    </w:p>
    <w:p w:rsidR="00D21CE3" w:rsidRPr="00D21CE3" w:rsidRDefault="00D21CE3" w:rsidP="00D21CE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Подлесновского муниципального образования Марксовского муниципального района сообщает о   проведении аукциона на право заключения договора аренды земельного  участка</w:t>
      </w:r>
    </w:p>
    <w:p w:rsidR="00D21CE3" w:rsidRPr="00D21CE3" w:rsidRDefault="00D21CE3" w:rsidP="00D21CE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D21CE3" w:rsidRPr="00D21CE3" w:rsidRDefault="00D21CE3" w:rsidP="00D21CE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торгов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: аукцион, проводится открытым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Продавец: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Подлесновского муниципального образования Марксовского муниципального района Саратовской области.</w:t>
      </w:r>
    </w:p>
    <w:p w:rsidR="00D21CE3" w:rsidRPr="00D21CE3" w:rsidRDefault="00D21CE3" w:rsidP="00D21CE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Организатор аукциона: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Подлесновского муниципального образования  Марксовского муниципального района Саратовской области в лице управления земельно-имущественных отношений администрации Марксовского муниципального района.</w:t>
      </w:r>
    </w:p>
    <w:p w:rsidR="00D21CE3" w:rsidRPr="00D21CE3" w:rsidRDefault="00D21CE3" w:rsidP="00D21CE3">
      <w:pPr>
        <w:suppressAutoHyphens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Функции по ведению аукциона открытого по составу участников и по форме подачи предложений о цене  осуществляет администрация Подлесновского муниципального образования Марксовского муниципального района Саратовской области</w:t>
      </w:r>
    </w:p>
    <w:p w:rsidR="00D21CE3" w:rsidRPr="00D21CE3" w:rsidRDefault="00D21CE3" w:rsidP="00D21CE3">
      <w:pPr>
        <w:suppressAutoHyphens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 местного самоуправления, принявший решение о проведении аукциона и реквизиты указанного решения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Администрация Подлесновского муниципального образования Марксовского муниципального района Саратовской области, Постановление администрации Подлесновского муниципального образования  Марксовского муниципального района </w:t>
      </w:r>
      <w:r w:rsidRPr="00D21CE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№ 52 от 11.03.2016 года.</w:t>
      </w:r>
    </w:p>
    <w:p w:rsidR="00D21CE3" w:rsidRPr="00D21CE3" w:rsidRDefault="00D21CE3" w:rsidP="00D21CE3">
      <w:pPr>
        <w:suppressAutoHyphens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Дата, время и место проведения аукциона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«21» апреля  2016 г. в 11 ч. 00 м.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местному времени по адресу: 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Саратовская область, Марксовский район, с. Подлесное, ул. Комсомольская, д. 86а, каб. 5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21CE3" w:rsidRPr="00D21CE3" w:rsidRDefault="00D21CE3" w:rsidP="00D21CE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аукциона: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</w:t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D21CE3" w:rsidRPr="00D21CE3" w:rsidRDefault="00D21CE3" w:rsidP="00D21CE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 аукциона: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на заключение договора аренды земельного участка, находящегося в государственной собственности.</w:t>
      </w:r>
    </w:p>
    <w:p w:rsidR="00D21CE3" w:rsidRPr="00D21CE3" w:rsidRDefault="00D21CE3" w:rsidP="00D21C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ЛОТ № 1: право на заключение договора аренды на земельный участок, расположенный по адресу: Саратовская область, Марксовский район, Подлесновское муниципальное образование, с. Орловское, примерно в 0,1 км от жилого дома № 1 по ул. Советская по направлению на восток,  кадастровый номер: 64:20:012201:1538, категория земель: земли населенных пунктов, в границах территориальной зоны СХ-2 (Зона объектов сельскохозяйственного назначения),  разрешенное использование земельного участка: для размещения зданий и сооружений, используемых для хранения и переработки сельскохозяйственной продукции, площадь земельного участка 13178 кв.м, сроком на 9 (девять) лет, обременения: отсутствуют.</w:t>
      </w:r>
    </w:p>
    <w:p w:rsidR="00D21CE3" w:rsidRPr="00D21CE3" w:rsidRDefault="00D21CE3" w:rsidP="00D21C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Технические условия подключения объекта к сетям инженерно-технического обеспечения и плата за подключение на Лот № 1: </w:t>
      </w:r>
    </w:p>
    <w:p w:rsidR="00D21CE3" w:rsidRPr="00D21CE3" w:rsidRDefault="00D21CE3" w:rsidP="00D21C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ОАО «Газпром газораспределение Саратовская область» филиал в г. Марксе сообщает, что по адресу: Саратовская область, Марксовский район, Подлесновское муниципальное образование, с. Орловское, примерно в 0,1 км от жилого дома № 1 по ул. Советская по направлению на восток, оформлять технические условия на подключение объекта капитального строительства (объект по хранению сельскохозяйственной продукции) к газораспределительной сети, а также определить стоимость работ по газификации объекта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 его подключению трест не имеет возможности,  по причине отсутствия данных о максимальной технически возможной подключаемой нагрузке сети в точке подключения.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МКУП «Подлесновское сельское хозяйство сообщает, что на земельном участке, расположенном по адресу: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Саратовская область, Марксовский район, Подлесновское муниципальное образование, с. Орловское, примерно в 0,1 км от жилого дома № 1 по ул. Советская по направлению на восток водопровод отсутствует.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3.  Филиал ПАО «Межрегиональная распределительная сетевая компания Волги – «Саратовские распределительные сети» приволжское производственное отделение сообщает, что электроснабжение объекта капитального строительства (объектов по хранению сельхозпродукции) на земельном участке, расположенном по адресу: Саратовская область, Марксовский район, Подлесновское муниципальное образование, с. Орловское, примерно в 0,1 км от жилого дома № 1 по ул. Советская по направлению на восток возможно осуществить через распределительные сети 10 кВ Приволжского ПО. Кроме того, по данному земельному участку проходит ВЛ-10 кВ Л-12 от ПС Орловка и ВЛ-0,4 кВ от КТП – 43. Охранной зоной воздушных линий электропередачи является зона вдоль ВЛ в виде земельного участка и воздушного пространства, ограниченная вертикальными плоскостями, отстоящих по обе стороны  линии от крайних проводов на расстоянии: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ВЛ-0,4 кВ – 2 метра,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ВЛ-10 кВ – 10 метров. В пределах охранных зон линий электропередачи запрещается  осуществлять строительные, монтажные, взрывные и поливные работы, производить посадку и вырубку деревьев, складировать корма, удобрения, топливо и другие материалы, осуществлять любые действия, которые могут нарушить безопасную работу объектов электросетевого хозяйства, в том числе привести их к повреждению или уничтожению, и (или) повлечь причинение вреда жизни, здоровью граждан и имуществу физических или юридических лиц.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ПАО междугородной и международной электрической связи «Ростелеком» Макрорегиональный филиал «Волга» Саратовский филиал сообщает что по земельному участку, расположенному по адресу: Саратовская область, Марксовский район, Подлесновское муниципальное образование, с. Орловское, примерно в 0,1 км от жилого дома № 1 по ул. Советская по направлению на восток проходят кабельные линии связи в грунте, магистральный волоконно-оптический кабель связи ПАО «Ростелеком (ЛТЦ г. Маркс; ТЦТЭТ) – охранная зона  2 метра от оси кабеля.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МУП «Тепло» сообщает, что на участке площадью 13178 кв.м., с разрешенным использованием – для размещения зданий и сооружений, используемых для хранения и переработки сельскохозяйственной продукции находящемся по адресу: Саратовская область, Марксовский район, Подлесновское муниципальное образование, с. Орловское, примерно в 0,1 км от жилого дома № 1 по ул. Советская по направлению на восток не имеет инженерно-технических коммуникаций.</w:t>
      </w:r>
    </w:p>
    <w:p w:rsidR="00D21CE3" w:rsidRPr="00D21CE3" w:rsidRDefault="00D21CE3" w:rsidP="00D21CE3">
      <w:pPr>
        <w:suppressAutoHyphens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соответствии с правилами землепользования и застройки Подлесновского муниципального образования Марксовского муниципального района Саратовской области, утвержденными Решением Совета Подлесновского муниципального образования Марксовского муниципального района Саратовской области от 26.12.2012 г. № 23/71 (с изменениями и дополнениями) земельный участок с кадастровым номером: 64:20:012201:1538 находится в территориальной зоне СХ-2</w:t>
      </w:r>
      <w:r w:rsidRPr="00D21C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1C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Зона объектов сельскохозяйственного назначения</w:t>
      </w:r>
      <w:r w:rsidRPr="00D21C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 Для зоны СХ-2  установлены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Предельные параметры земельных участков и объектов капитального строительства:</w:t>
      </w:r>
    </w:p>
    <w:p w:rsidR="00D21CE3" w:rsidRPr="00D21CE3" w:rsidRDefault="00D21CE3" w:rsidP="00D21CE3">
      <w:pPr>
        <w:suppressAutoHyphens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минимальная площадь земельного участка — 600 кв. метров;</w:t>
      </w:r>
    </w:p>
    <w:p w:rsidR="00D21CE3" w:rsidRPr="00D21CE3" w:rsidRDefault="00D21CE3" w:rsidP="00D21CE3">
      <w:pPr>
        <w:suppressAutoHyphens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б) максимальная высота объектов капитального строительства, реконструкции – не ограничена;</w:t>
      </w:r>
    </w:p>
    <w:p w:rsidR="00D21CE3" w:rsidRPr="00D21CE3" w:rsidRDefault="00D21CE3" w:rsidP="00D21CE3">
      <w:pPr>
        <w:suppressAutoHyphens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в) минимальные отступы стен зданий от границ сопряженных земельных участков: 3 метра;</w:t>
      </w:r>
    </w:p>
    <w:p w:rsidR="00D21CE3" w:rsidRPr="00D21CE3" w:rsidRDefault="00D21CE3" w:rsidP="00D21CE3">
      <w:pPr>
        <w:suppressAutoHyphens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Начальная цена годового размера арендной платы за земельный  участок составляет:</w:t>
      </w:r>
    </w:p>
    <w:p w:rsidR="00D21CE3" w:rsidRPr="00D21CE3" w:rsidRDefault="00D21CE3" w:rsidP="00D21CE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1: 10 300 (десять тысяч триста) рублей 00 копеек.</w:t>
      </w:r>
    </w:p>
    <w:p w:rsidR="00D21CE3" w:rsidRPr="00D21CE3" w:rsidRDefault="00D21CE3" w:rsidP="00D21CE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Шаг аукциона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равняется 3%  начального размера годовой арендной платы и не изменяется в течение всего аукциона.</w:t>
      </w:r>
    </w:p>
    <w:p w:rsidR="00D21CE3" w:rsidRPr="00D21CE3" w:rsidRDefault="00D21CE3" w:rsidP="00D21CE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начала приема заявок и дата окончания приема заявок на участие в аукционе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прием заявок для участия в аукционе осуществляется Продавцом по рабочим дням 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08.00 до 12.00 и с 13.00 до 16.00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аукционе –  12.00 по местному времени  </w:t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«18» апреля 2016 г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21CE3" w:rsidRPr="00D21CE3" w:rsidRDefault="00D21CE3" w:rsidP="00D21CE3">
      <w:pPr>
        <w:suppressAutoHyphens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Время и место приема заявок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рабочие дни (понедельник - пятница) с 08.00 до 16.00 по местному времени по адресу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Саратовская область, Марксовский район, с. Подлесное, ул. Комсомольская, д. 86а, каб. 5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Контактный телефон: (84567) 6-03-90.</w:t>
      </w:r>
    </w:p>
    <w:p w:rsidR="00D21CE3" w:rsidRPr="00D21CE3" w:rsidRDefault="00D21CE3" w:rsidP="00D21CE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Дата, время и место определения участников аукциона – «18» апреля 2016 г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1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15 ч. 30 мин.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местному времени по адресу: 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Саратовская область, Марксовский район, с. Подлесное, ул. Комсомольская, д. 86а, каб. 5.</w:t>
      </w:r>
    </w:p>
    <w:p w:rsidR="00D21CE3" w:rsidRPr="00D21CE3" w:rsidRDefault="00D21CE3" w:rsidP="00D21CE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Дата, время и место проведения аукциона: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«21» апреля 2016 г. в 11 ч. 00 мин.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местному времени по адресу: 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Саратовская область, Марксовский район, с. Подлесное, ул. Комсомольская, д. 86а, каб. 5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Средства платежа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денежные средства в валюте Российской Федерации (рубли).</w:t>
      </w:r>
    </w:p>
    <w:p w:rsidR="00D21CE3" w:rsidRPr="00D21CE3" w:rsidRDefault="00D21CE3" w:rsidP="00D21CE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Один заявитель вправе подать только одну заявку на участие в аукционе.</w:t>
      </w:r>
    </w:p>
    <w:p w:rsidR="00D21CE3" w:rsidRPr="00D21CE3" w:rsidRDefault="00D21CE3" w:rsidP="00D21CE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D21CE3" w:rsidRPr="00D21CE3" w:rsidRDefault="00D21CE3" w:rsidP="00D21CE3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D21CE3" w:rsidRPr="00D21CE3" w:rsidRDefault="00D21CE3" w:rsidP="00D21CE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Сумма  задатка  составляет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60 % от начальной стоимости лота</w:t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 </w:t>
      </w:r>
    </w:p>
    <w:p w:rsidR="00D21CE3" w:rsidRPr="00D21CE3" w:rsidRDefault="00D21CE3" w:rsidP="00D21CE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1: 6 180 (шесть тысяч сто восемьдесят) рублей 00 копеек.</w:t>
      </w:r>
    </w:p>
    <w:p w:rsidR="00D21CE3" w:rsidRPr="00D21CE3" w:rsidRDefault="00D21CE3" w:rsidP="00D21CE3">
      <w:pPr>
        <w:suppressAutoHyphens/>
        <w:spacing w:after="0" w:line="260" w:lineRule="exact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Расчетный счет 40302810300005000004,  РКЦ Энгельс г. Энгельс, БИК 046375000 ИНН/КПП 6443015198 / 644301001,  ПОЛУЧАТЕЛЬ  Комитет финансов администрации Марксовского муниципального района (Администрация Подлесновского муниципального образования Марксовского муниципального района Саратовской области 003.01.306.5), вид платежа: средства во временное распоряжение л/с 003013065  задаток за лот № 1.</w:t>
      </w:r>
    </w:p>
    <w:p w:rsidR="00D21CE3" w:rsidRPr="00D21CE3" w:rsidRDefault="00D21CE3" w:rsidP="00D21CE3">
      <w:pPr>
        <w:tabs>
          <w:tab w:val="left" w:pos="426"/>
        </w:tabs>
        <w:suppressAutoHyphens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sub_3167"/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заявки предоставляются следующие документы:</w:t>
      </w:r>
    </w:p>
    <w:bookmarkEnd w:id="0"/>
    <w:p w:rsidR="00D21CE3" w:rsidRPr="00D21CE3" w:rsidRDefault="00D21CE3" w:rsidP="00D21CE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E3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 по установленной форме с указанием банковских реквизитов для возврата задатка (в 2-х экземплярах);</w:t>
      </w:r>
    </w:p>
    <w:p w:rsidR="00D21CE3" w:rsidRPr="00D21CE3" w:rsidRDefault="00D21CE3" w:rsidP="00D21CE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E3">
        <w:rPr>
          <w:rFonts w:ascii="Times New Roman" w:eastAsia="Times New Roman" w:hAnsi="Times New Roman" w:cs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D21CE3" w:rsidRPr="00D21CE3" w:rsidRDefault="00D21CE3" w:rsidP="00D21CE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E3">
        <w:rPr>
          <w:rFonts w:ascii="Times New Roman" w:eastAsia="Times New Roman" w:hAnsi="Times New Roman" w:cs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D21CE3" w:rsidRPr="00D21CE3" w:rsidRDefault="00D21CE3" w:rsidP="00D21CE3">
      <w:pPr>
        <w:suppressAutoHyphens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21CE3" w:rsidRPr="00D21CE3" w:rsidRDefault="00D21CE3" w:rsidP="00D21CE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tabs>
          <w:tab w:val="left" w:pos="567"/>
        </w:tabs>
        <w:suppressAutoHyphens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Заявитель не допускается к участию в аукционе по следующим обстоятельствам:</w:t>
      </w:r>
    </w:p>
    <w:p w:rsidR="00D21CE3" w:rsidRPr="00D21CE3" w:rsidRDefault="00D21CE3" w:rsidP="00D21CE3">
      <w:pPr>
        <w:suppressAutoHyphens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D21CE3" w:rsidRPr="00D21CE3" w:rsidRDefault="00D21CE3" w:rsidP="00D21CE3">
      <w:pPr>
        <w:suppressAutoHyphens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2) не поступление задатка на счет, указанный в извещении о проведении аукциона, на  дату рассмотрения заявок на участие в аукционе;</w:t>
      </w:r>
    </w:p>
    <w:p w:rsidR="00D21CE3" w:rsidRPr="00D21CE3" w:rsidRDefault="00D21CE3" w:rsidP="00D2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3) </w:t>
      </w:r>
      <w:r w:rsidRPr="00D21CE3">
        <w:rPr>
          <w:rFonts w:ascii="Times New Roman" w:eastAsia="Times New Roman" w:hAnsi="Times New Roman" w:cs="Times New Roman"/>
          <w:sz w:val="24"/>
          <w:szCs w:val="24"/>
        </w:rPr>
        <w:t>подача заявки  на  участие  в  аукционе  лицом,  которое  в</w:t>
      </w:r>
    </w:p>
    <w:p w:rsidR="00D21CE3" w:rsidRPr="00D21CE3" w:rsidRDefault="00D21CE3" w:rsidP="00D2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E3">
        <w:rPr>
          <w:rFonts w:ascii="Times New Roman" w:eastAsia="Times New Roman" w:hAnsi="Times New Roman" w:cs="Times New Roman"/>
          <w:sz w:val="24"/>
          <w:szCs w:val="24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D21CE3" w:rsidRPr="00D21CE3" w:rsidRDefault="00D21CE3" w:rsidP="00D2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E3">
        <w:rPr>
          <w:rFonts w:ascii="Times New Roman" w:eastAsia="Times New Roman" w:hAnsi="Times New Roman" w:cs="Times New Roman"/>
          <w:sz w:val="24"/>
          <w:szCs w:val="24"/>
        </w:rPr>
        <w:t xml:space="preserve">     4) наличие сведений о заявителе, об учредителях  (участниках), о членах коллегиальных  исполнительных  органов  заявителя,  лицах, исполняющих функции </w:t>
      </w:r>
      <w:r w:rsidRPr="00D21CE3">
        <w:rPr>
          <w:rFonts w:ascii="Times New Roman" w:eastAsia="Times New Roman" w:hAnsi="Times New Roman" w:cs="Times New Roman"/>
          <w:sz w:val="24"/>
          <w:szCs w:val="24"/>
        </w:rPr>
        <w:lastRenderedPageBreak/>
        <w:t>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D21CE3" w:rsidRPr="00D21CE3" w:rsidRDefault="00D21CE3" w:rsidP="00D21CE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Саратовская область, Марксовский район, с. Подлесное, ул. Комсомольская, д. 86а, каб. 5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21CE3" w:rsidRPr="00D21CE3" w:rsidRDefault="00D21CE3" w:rsidP="00D21CE3">
      <w:pPr>
        <w:suppressAutoHyphens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Претендент, желающий осмотреть земельные  участки на местности, обращается ежедневно, в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рабочие дни (понедельник - пятница) с 08.00 до 12.00 и с 13.00 до 16.00 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месту приема заявок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:rsidR="00D21CE3" w:rsidRPr="00D21CE3" w:rsidRDefault="00D21CE3" w:rsidP="00D21CE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работы Комиссии и определения победителя аукциона.</w:t>
      </w:r>
    </w:p>
    <w:p w:rsidR="00D21CE3" w:rsidRPr="00D21CE3" w:rsidRDefault="00D21CE3" w:rsidP="00D21CE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D21CE3" w:rsidRPr="00D21CE3" w:rsidRDefault="00D21CE3" w:rsidP="00D2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D21CE3" w:rsidRPr="00D21CE3" w:rsidRDefault="00D21CE3" w:rsidP="00D21C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течении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21CE3" w:rsidRPr="00D21CE3" w:rsidRDefault="00D21CE3" w:rsidP="00D2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E3">
        <w:rPr>
          <w:rFonts w:ascii="Times New Roman" w:eastAsia="Times New Roman" w:hAnsi="Times New Roman" w:cs="Times New Roman"/>
          <w:sz w:val="24"/>
          <w:szCs w:val="24"/>
        </w:rPr>
        <w:tab/>
        <w:t>В  случае,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D21CE3" w:rsidRPr="00D21CE3" w:rsidRDefault="00D21CE3" w:rsidP="00D2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E3">
        <w:rPr>
          <w:rFonts w:ascii="Times New Roman" w:eastAsia="Times New Roman" w:hAnsi="Times New Roman" w:cs="Times New Roman"/>
          <w:sz w:val="24"/>
          <w:szCs w:val="24"/>
        </w:rPr>
        <w:t>аукцион признается несостоявшимся.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 уклонении победителя аукциона от заключения договора, задаток ему не возвращается и победитель утрачивает право на заключение договора аренды земельного участка.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Внесенный победителем аукциона задаток засчитывается в счет арендной платы.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D21CE3" w:rsidRPr="00D21CE3" w:rsidRDefault="00D21CE3" w:rsidP="00D2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</w:rPr>
        <w:t>В случае,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любое время, но не позднее, чем за 3 дня до наступления даты его проведения.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ЗАЯВКИ</w:t>
      </w:r>
    </w:p>
    <w:p w:rsidR="00D21CE3" w:rsidRPr="00D21CE3" w:rsidRDefault="00D21CE3" w:rsidP="00D21CE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аукционе на право заключения договора аренды</w:t>
      </w:r>
    </w:p>
    <w:p w:rsidR="00D21CE3" w:rsidRPr="00D21CE3" w:rsidRDefault="00D21CE3" w:rsidP="00D21CE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земельного  участка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Главе администрации Подлесновского </w:t>
      </w:r>
    </w:p>
    <w:p w:rsidR="00D21CE3" w:rsidRPr="00D21CE3" w:rsidRDefault="00D21CE3" w:rsidP="00D21CE3">
      <w:pPr>
        <w:suppressAutoHyphens/>
        <w:spacing w:after="0" w:line="280" w:lineRule="exact"/>
        <w:ind w:left="3402"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D21CE3" w:rsidRPr="00D21CE3" w:rsidRDefault="00D21CE3" w:rsidP="00D21CE3">
      <w:pPr>
        <w:suppressAutoHyphens/>
        <w:spacing w:after="0" w:line="280" w:lineRule="exact"/>
        <w:ind w:left="3402"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</w:t>
      </w:r>
    </w:p>
    <w:p w:rsidR="00D21CE3" w:rsidRPr="00D21CE3" w:rsidRDefault="00D21CE3" w:rsidP="00D21CE3">
      <w:pPr>
        <w:suppressAutoHyphens/>
        <w:spacing w:after="0" w:line="280" w:lineRule="exact"/>
        <w:ind w:left="3402"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от____________________________________ </w:t>
      </w:r>
    </w:p>
    <w:p w:rsidR="00D21CE3" w:rsidRPr="00D21CE3" w:rsidRDefault="00D21CE3" w:rsidP="00D21CE3">
      <w:pPr>
        <w:suppressAutoHyphens/>
        <w:spacing w:after="0" w:line="280" w:lineRule="exact"/>
        <w:ind w:left="3402"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(организационно-правовая форма юр.лица, наименование</w:t>
      </w:r>
    </w:p>
    <w:p w:rsidR="00D21CE3" w:rsidRPr="00D21CE3" w:rsidRDefault="00D21CE3" w:rsidP="00D21CE3">
      <w:pPr>
        <w:suppressAutoHyphens/>
        <w:spacing w:after="0" w:line="280" w:lineRule="exact"/>
        <w:ind w:left="3402"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 </w:t>
      </w:r>
    </w:p>
    <w:p w:rsidR="00D21CE3" w:rsidRPr="00D21CE3" w:rsidRDefault="00D21CE3" w:rsidP="00D21CE3">
      <w:pPr>
        <w:suppressAutoHyphens/>
        <w:spacing w:after="0" w:line="280" w:lineRule="exact"/>
        <w:ind w:left="3402"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Ф.И.О. гражданина, паспортные данные)</w:t>
      </w:r>
    </w:p>
    <w:p w:rsidR="00D21CE3" w:rsidRPr="00D21CE3" w:rsidRDefault="00D21CE3" w:rsidP="00D21CE3">
      <w:pPr>
        <w:suppressAutoHyphens/>
        <w:spacing w:after="0" w:line="280" w:lineRule="exact"/>
        <w:ind w:left="3402"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Юридический адрес:_____________________</w:t>
      </w:r>
    </w:p>
    <w:p w:rsidR="00D21CE3" w:rsidRPr="00D21CE3" w:rsidRDefault="00D21CE3" w:rsidP="00D21CE3">
      <w:pPr>
        <w:suppressAutoHyphens/>
        <w:spacing w:after="0" w:line="280" w:lineRule="exact"/>
        <w:ind w:left="3402"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</w:t>
      </w:r>
    </w:p>
    <w:p w:rsidR="00D21CE3" w:rsidRPr="00D21CE3" w:rsidRDefault="00D21CE3" w:rsidP="00D21CE3">
      <w:pPr>
        <w:suppressAutoHyphens/>
        <w:spacing w:after="0" w:line="280" w:lineRule="exact"/>
        <w:ind w:left="3402"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адрес:________________________</w:t>
      </w:r>
    </w:p>
    <w:p w:rsidR="00D21CE3" w:rsidRPr="00D21CE3" w:rsidRDefault="00D21CE3" w:rsidP="00D21CE3">
      <w:pPr>
        <w:suppressAutoHyphens/>
        <w:spacing w:after="0" w:line="280" w:lineRule="exact"/>
        <w:ind w:left="3402"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</w:t>
      </w:r>
    </w:p>
    <w:p w:rsidR="00D21CE3" w:rsidRPr="00D21CE3" w:rsidRDefault="00D21CE3" w:rsidP="00D21CE3">
      <w:pPr>
        <w:suppressAutoHyphens/>
        <w:spacing w:after="0" w:line="280" w:lineRule="exact"/>
        <w:ind w:left="3402"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телефон:____________________</w:t>
      </w:r>
    </w:p>
    <w:p w:rsidR="00D21CE3" w:rsidRPr="00D21CE3" w:rsidRDefault="00D21CE3" w:rsidP="00D21CE3">
      <w:pPr>
        <w:suppressAutoHyphens/>
        <w:spacing w:after="0" w:line="280" w:lineRule="exact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АУКЦИОНЕ  ЛОТ №___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с. Подлесное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«____»________________20__ г.     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(для физического лица: Ф.И.О., адрес регистрации,  паспортные данные;</w:t>
      </w:r>
    </w:p>
    <w:p w:rsidR="00D21CE3" w:rsidRPr="00D21CE3" w:rsidRDefault="00D21CE3" w:rsidP="00D21CE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D21CE3" w:rsidRPr="00D21CE3" w:rsidRDefault="00D21CE3" w:rsidP="00D21CE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юридического лица: полное наименование, юридический адрес,  ОГРН, ИНН;</w:t>
      </w:r>
    </w:p>
    <w:p w:rsidR="00D21CE3" w:rsidRPr="00D21CE3" w:rsidRDefault="00D21CE3" w:rsidP="00D21CE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D21CE3" w:rsidRPr="00D21CE3" w:rsidRDefault="00D21CE3" w:rsidP="00D21CE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индивидуального предпринимателя: Ф.И.О., адрес регистрации, ОГРН, ИНН)</w:t>
      </w:r>
    </w:p>
    <w:p w:rsidR="00D21CE3" w:rsidRPr="00D21CE3" w:rsidRDefault="00D21CE3" w:rsidP="00D21CE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 заявителя ___________________________________________</w:t>
      </w:r>
    </w:p>
    <w:p w:rsidR="00D21CE3" w:rsidRPr="00D21CE3" w:rsidRDefault="00D21CE3" w:rsidP="00D21CE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Действует на основании доверенности _______________________________</w:t>
      </w:r>
    </w:p>
    <w:p w:rsidR="00D21CE3" w:rsidRPr="00D21CE3" w:rsidRDefault="00D21CE3" w:rsidP="00D21CE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удостоверяющий личность доверенного лица _________________</w:t>
      </w:r>
    </w:p>
    <w:p w:rsidR="00D21CE3" w:rsidRPr="00D21CE3" w:rsidRDefault="00D21CE3" w:rsidP="00D21CE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(наименование документа, серия, номер, дата, кем выдан)</w:t>
      </w:r>
    </w:p>
    <w:p w:rsidR="00D21CE3" w:rsidRPr="00D21CE3" w:rsidRDefault="00D21CE3" w:rsidP="00D21CE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21CE3" w:rsidRPr="00D21CE3" w:rsidRDefault="00D21CE3" w:rsidP="00D21CE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Со сведениями, изложенными в извещении о проведении аукциона на  право  заключения договора  аренды земельного  участка ознакомлен и согласен.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принял решение об участие в аукционе на  право  заключения договора  аренды земельного  участка.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Местоположение земельного участка: __________________________________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земельного участка: ____________________ кв.м.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Кадастровый номер земельного участка: _________________________________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Разрешенное использование земельного участка: __________________________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Категория земель: ____________________________________________________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Обременения: _______________________________________________________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 обязуется:</w:t>
      </w:r>
    </w:p>
    <w:p w:rsidR="00D21CE3" w:rsidRPr="00D21CE3" w:rsidRDefault="00D21CE3" w:rsidP="00D21CE3">
      <w:pPr>
        <w:suppressAutoHyphens/>
        <w:spacing w:after="0" w:line="28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Соблюдать условия аукциона, содержащиеся в информационном сообщении администрации Подлесновского муниципального образования о проведении аукциона, опубликованное в газете «Воложка» от ___________ г. №___________,  в информационном сообщении, размещенном на официальном сайте Подлесновского  муниципального образования </w:t>
      </w:r>
      <w:hyperlink r:id="rId5" w:history="1">
        <w:r w:rsidRPr="00D21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D21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D21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podlesnovskoe</w:t>
        </w:r>
        <w:r w:rsidRPr="00D21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D21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mo</w:t>
        </w:r>
        <w:r w:rsidRPr="00D21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64.</w:t>
        </w:r>
        <w:r w:rsidRPr="00D21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официальном сайте торгов - torgi.gov.ru,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а также порядок проведения аукциона, установленный действующим законодательством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21CE3" w:rsidRPr="00D21CE3" w:rsidRDefault="00D21CE3" w:rsidP="00D21CE3">
      <w:pPr>
        <w:suppressAutoHyphens/>
        <w:spacing w:after="0" w:line="28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2. В случае признания победителем аукциона заключить с ОГРАНИЗАТОРОМ  аукциона  договор аренды земельного участка в сроки, установленные действующим законодательством после утверждения протокола о результатах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D21CE3" w:rsidRPr="00D21CE3" w:rsidRDefault="00D21CE3" w:rsidP="00D21CE3">
      <w:pPr>
        <w:suppressAutoHyphens/>
        <w:spacing w:after="0" w:line="28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заявке прилагаются документы в соответствии с перечнем, указанным в извещении о проведении аукциона. </w:t>
      </w:r>
    </w:p>
    <w:p w:rsidR="00D21CE3" w:rsidRPr="00D21CE3" w:rsidRDefault="00D21CE3" w:rsidP="00D21CE3">
      <w:pPr>
        <w:suppressAutoHyphens/>
        <w:spacing w:after="0" w:line="280" w:lineRule="exact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Банковские реквизиты для возврата задатка: </w:t>
      </w:r>
    </w:p>
    <w:p w:rsidR="00D21CE3" w:rsidRPr="00D21CE3" w:rsidRDefault="00D21CE3" w:rsidP="00D21CE3">
      <w:pPr>
        <w:suppressAutoHyphens/>
        <w:spacing w:after="0" w:line="28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ОГРН ___________________   ИНН_________________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ЗАЯВИТЕЛЯ (его уполномоченного представителя)____________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 «_______» ________________ 20___ г.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Заявка № _____  принята Организатором аукциона 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 20 ___ г.  час.______ мин. _____ Подпись_________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</w:t>
      </w:r>
    </w:p>
    <w:p w:rsidR="00D21CE3" w:rsidRPr="00D21CE3" w:rsidRDefault="00D21CE3" w:rsidP="00D21CE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Подлесновского</w:t>
      </w:r>
    </w:p>
    <w:p w:rsidR="00D21CE3" w:rsidRPr="00D21CE3" w:rsidRDefault="00D21CE3" w:rsidP="00D21CE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                                         Е.В. Березина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1 </w:t>
      </w:r>
    </w:p>
    <w:p w:rsidR="00D21CE3" w:rsidRPr="00D21CE3" w:rsidRDefault="00D21CE3" w:rsidP="00D21CE3">
      <w:pPr>
        <w:suppressAutoHyphens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Подлесновского муниципального образования</w:t>
      </w:r>
    </w:p>
    <w:p w:rsidR="00D21CE3" w:rsidRPr="00D21CE3" w:rsidRDefault="00D21CE3" w:rsidP="00D21CE3">
      <w:pPr>
        <w:suppressAutoHyphens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    №____</w:t>
      </w:r>
    </w:p>
    <w:p w:rsidR="00D21CE3" w:rsidRPr="00D21CE3" w:rsidRDefault="00D21CE3" w:rsidP="00D21CE3">
      <w:pPr>
        <w:suppressAutoHyphens/>
        <w:spacing w:after="0" w:line="240" w:lineRule="exact"/>
        <w:ind w:left="6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exact"/>
        <w:ind w:left="6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договора № _______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аренды,  находящегося в государственной собственности, </w:t>
      </w:r>
    </w:p>
    <w:p w:rsidR="00D21CE3" w:rsidRPr="00D21CE3" w:rsidRDefault="00D21CE3" w:rsidP="00D21CE3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земельного участка кадастровый номер: _______________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Подлесное                                              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«____»____________20___г.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autoSpaceDE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Администрация Подлесновского  муниципального образования, в лице главы администрации Подлесновского муниципального образования Ф.И.О., действующей на основании Устава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ИНН_6443015198,  БИК 046311001, КПП 644301001, ОГРН 1066443000447, свидетельство о внесении записи в Единый государственный реестр юридических лиц серия 64 №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002313012 от 20.01.2006 г., 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именуемая  в дальнейшем «Продавец» с одной стороны, и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D21C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D21CE3" w:rsidRPr="00D21CE3" w:rsidRDefault="00D21CE3" w:rsidP="00D21CE3">
      <w:pPr>
        <w:suppressAutoHyphens/>
        <w:spacing w:after="0" w:line="280" w:lineRule="exact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(для физического лица: Ф.И.О., адрес регистрации, паспортные данные;</w:t>
      </w:r>
    </w:p>
    <w:p w:rsidR="00D21CE3" w:rsidRPr="00D21CE3" w:rsidRDefault="00D21CE3" w:rsidP="00D21CE3">
      <w:pPr>
        <w:suppressAutoHyphens/>
        <w:autoSpaceDE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</w:t>
      </w:r>
    </w:p>
    <w:p w:rsidR="00D21CE3" w:rsidRPr="00D21CE3" w:rsidRDefault="00D21CE3" w:rsidP="00D21CE3">
      <w:pPr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юридического лица: полное наименование, юридический адрес,  ОГРН, ИНН; </w:t>
      </w:r>
      <w:r w:rsidRPr="00D21C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</w:t>
      </w:r>
    </w:p>
    <w:p w:rsidR="00D21CE3" w:rsidRPr="00D21CE3" w:rsidRDefault="00D21CE3" w:rsidP="00D21CE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индивидуального предпринимателя: Ф.И.О., адрес регистрации, ОГРН, ИНН),</w:t>
      </w:r>
    </w:p>
    <w:p w:rsidR="00D21CE3" w:rsidRPr="00D21CE3" w:rsidRDefault="00D21CE3" w:rsidP="00D21CE3">
      <w:p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именуемый (ая, ое) в дальнейшем «Покупатель» с другой стороны, на основании протокола о результатах аукциона на право заключения договора аренды  земельного участка от </w:t>
      </w:r>
      <w:r w:rsidRPr="00D21C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__________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2016 г., заключили настоящий договор (далее - Договор) о нижеследующем: 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Предмет договора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кв.м (далее -Участок), в аренду сроком на ____________ (прописью) лет, 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разрешенное использование земельного участка: 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_________________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1.2. Особые условия использования земельного участка: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данному земельному участку проходит ВЛ-10 кВ Л-12 от ПС Орловка и ВЛ-0,4 кВ от КТП – 43. Охранной зоной воздушных линий электропередачи является зона вдоль ВЛ в виде земельного участка и воздушного пространства, ограниченная вертикальными плоскостями, отстоящих по обе стороны  линии от крайних проводов на расстоянии: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ВЛ-0,4 кВ – 2 метра,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ВЛ-10 кВ – 10 метров. В пределах охранных зон линий электропередачи запрещается  осуществлять строительные, монтажные, взрывные и поливные работы, производить посадку и вырубку деревьев, складировать корма, удобрения, топливо и другие материалы, осуществлять любые действия, которые могут нарушить безопасную работу объектов электросетевого хозяйства, в том числе привести их к повреждению или уничтожению, и (или) повлечь причинение вреда жизни, здоровью граждан и имуществу физических или юридических лиц;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данному земельному участку проходят кабельные линии связи в грунте, магистральный волоконно-оптический кабель связи ПАО «Ростелеком (ЛТЦ г. Маркс; ТЦТЭТ) – охранная зона  2 метра от оси кабеля.</w:t>
      </w:r>
    </w:p>
    <w:p w:rsidR="00D21CE3" w:rsidRPr="00D21CE3" w:rsidRDefault="00D21CE3" w:rsidP="00D21C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На участке имеются: ___________________________________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(объекты недвижимого имущества и их характеристики)        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2. Срок действия Договора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Договор заключен сроком на _____ (прописью)  лет.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21CE3" w:rsidRPr="00D21CE3" w:rsidRDefault="00D21CE3" w:rsidP="00D21CE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Размер и условия внесения арендной платы</w:t>
      </w:r>
    </w:p>
    <w:p w:rsidR="00D21CE3" w:rsidRPr="00D21CE3" w:rsidRDefault="00D21CE3" w:rsidP="00D21CE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3.1. Годовой размер арендной платы за Участок составляет _______ (прописью) рублей ____ копеек.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 ГРКЦ ГУ Банка России по Саратовской области г. Саратов (банк получателя) ИНН 6443011355   КПП 644301001  БИК 046311001, ОКТМО ______________, р/сч 40101810300000010010 (получатель): Управление Федерального казначейства по Саратовской области Администрация Марксовского муниципального района. Код дохода: 06211105013100000120.   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 подписанного Сторонами.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3.4. Исполнением обязательства по внесению арендной платы является поступление денежных средств на счет, указанный в п. 3.2 Договора, и предоставление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Арендатором Арендодателю  копии платежного поручения об оплате в течение 5 календарных дней после осуществления оплаты.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D21CE3" w:rsidRPr="00D21CE3" w:rsidRDefault="00D21CE3" w:rsidP="00D21C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Размер арендной платы пересматривается в случае перевода земельного участка из одной категории земель в другую в соответствии с требованиями действующего законодательства.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4. Права и обязанности Арендодателя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4.1. Арендодатель имеет право: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4.1.1. 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Требовать уплаты арендной платы в порядке, установленном в разделе 3 Договора. Требовать досрочного внесения  арендной платы не более чем за два срока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4.1.2. Требовать досрочного расторжения Договора в случаях: </w:t>
      </w:r>
    </w:p>
    <w:p w:rsidR="00D21CE3" w:rsidRPr="00D21CE3" w:rsidRDefault="00D21CE3" w:rsidP="00D21C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D21CE3" w:rsidRPr="00D21CE3" w:rsidRDefault="00D21CE3" w:rsidP="00D21C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б) использования земельного участка, которое приводит к значительному ухудшению экологической обстановки.</w:t>
      </w:r>
    </w:p>
    <w:p w:rsidR="00D21CE3" w:rsidRPr="00D21CE3" w:rsidRDefault="00D21CE3" w:rsidP="00D21C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в) совершения арендатором административных правонарушений в процессе использования Участка.</w:t>
      </w:r>
    </w:p>
    <w:p w:rsidR="00D21CE3" w:rsidRPr="00D21CE3" w:rsidRDefault="00D21CE3" w:rsidP="00D21C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г) изъятия земельного участка для государственных и муниципальных нужд.</w:t>
      </w:r>
    </w:p>
    <w:p w:rsidR="00D21CE3" w:rsidRPr="00D21CE3" w:rsidRDefault="00D21CE3" w:rsidP="00D21C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невнесения арендной платы более 2-х раз подряд по истечении установленного Договором срока уплаты арендной платы.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4.2. Арендодатель обязан: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4.2.1. Выполнять в полном объёме все условия Договора.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4.2.2. Передать Арендатору Участок по акту приёма-передачи на момент подписания Договора. В случае, если акт приема-передачи не подписан Арендатором, Участок считается переданным с момента подписания настоящего Договора.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 3.5. 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5. Права и обязанности Арендатора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5.1. Арендатор имеет право: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5.1.2. Использовать участок на условиях, установленных Договором.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5.1.3. Производить с согласия Арендодателя любые улучшения Участка.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5.1.4.  В пределах срока договора аренды земельного участка передавать свои права и обязанности по этому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общества, либо паевого </w:t>
      </w:r>
      <w:hyperlink r:id="rId6" w:tooltip="Взнос" w:history="1">
        <w:r w:rsidRPr="00D21CE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ar-SA"/>
          </w:rPr>
          <w:t>взноса</w:t>
        </w:r>
      </w:hyperlink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производственный кооператив, передать арендованный земельный участок в субаренду, без согласования арендодателя земельного участка при условии его уведомления.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5.2. Арендатор обязан: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5.2.1. Выполнять в полном объеме все условия Договора.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5.2.2. Использовать Участок по назначению, указанному в п. 1.1 Договора, а так же соблюдать особые условия использования земельного участка, указанные  в п. 1.2., установленные в отношении земельного участка.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5.2.3. Уплачивать в размере и на условиях, установленных Договором, арендную плату.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 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6. Ответственность сторон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6.1. Стороны также имеют иные права и исполняют обязанности, кроме указанных в разделах 4, 5, установленные  законодательством   Российской  Федерации.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D21CE3" w:rsidRPr="00D21CE3" w:rsidRDefault="00D21CE3" w:rsidP="00D21C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7. Особые обстоятельства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8. Рассмотрение и урегулирование споров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9. Изменение, расторжение и прекращение Договора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9.1. Договор прекращает свое действие по окончании его срока. Досрочное расторжение договора допускается: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9.1.1. По соглашению Сторон.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9.1.3 В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9.1.3.1  Использования Участка не по целевому назначению.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9.1.3.2. При использовании способами, приводящими к его порче.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9.1.3.3. В случае  нарушения пунктов 5.2.2. и 5.2.7. Договора, а также иных нарушений существенных условий Договора.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9.1.3.5. При использовании Участка, которое приводит к значительному ухудшению экологической обстановки.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9.1.3.6. В случае изъятия Участка для государственных и муниципальных нужд.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9.1.3.7. В случае  совершения Арендатором административных правонарушений в процессе использования  Участка.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10. Дополнительные условия Договора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10.2. Срок действия договора субаренды не может превышать срок действия Договора.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10.3. При досрочном расторжении Договора, договор субаренды земельного участка прекращает своё действие.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10.7.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без согласования арендодателя земельного участка при условии его уведомления.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11.  Приложение к договору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Неотъемлемой частью Договора являются следующие приложения:</w:t>
      </w:r>
    </w:p>
    <w:p w:rsidR="00D21CE3" w:rsidRPr="00D21CE3" w:rsidRDefault="00D21CE3" w:rsidP="00D21C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1. Акт приема – передачи земельного участка.</w:t>
      </w:r>
    </w:p>
    <w:p w:rsidR="00D21CE3" w:rsidRPr="00D21CE3" w:rsidRDefault="00D21CE3" w:rsidP="00D21C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Кадастровый паспорт земельного участка.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12. Юридические адреса и подписи сторон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21CE3" w:rsidRPr="00D21CE3" w:rsidTr="009F0A8C">
        <w:tc>
          <w:tcPr>
            <w:tcW w:w="4785" w:type="dxa"/>
          </w:tcPr>
          <w:p w:rsidR="00D21CE3" w:rsidRPr="00D21CE3" w:rsidRDefault="00D21CE3" w:rsidP="00D2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«Продавец»</w:t>
            </w:r>
          </w:p>
          <w:p w:rsidR="00D21CE3" w:rsidRPr="00D21CE3" w:rsidRDefault="00D21CE3" w:rsidP="00D2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 Подлесновского муниципального образования,</w:t>
            </w:r>
          </w:p>
          <w:p w:rsidR="00D21CE3" w:rsidRPr="00D21CE3" w:rsidRDefault="00D21CE3" w:rsidP="00D2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413081, Саратовская область, </w:t>
            </w:r>
          </w:p>
          <w:p w:rsidR="00D21CE3" w:rsidRPr="00D21CE3" w:rsidRDefault="00D21CE3" w:rsidP="00D2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Марксовский район, </w:t>
            </w:r>
          </w:p>
          <w:p w:rsidR="00D21CE3" w:rsidRPr="00D21CE3" w:rsidRDefault="00D21CE3" w:rsidP="00D2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Подлесное, ул. Комсомольская,  </w:t>
            </w:r>
          </w:p>
          <w:p w:rsidR="00D21CE3" w:rsidRPr="00D21CE3" w:rsidRDefault="00D21CE3" w:rsidP="00D2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д. 86 а</w:t>
            </w:r>
          </w:p>
          <w:p w:rsidR="00D21CE3" w:rsidRPr="00D21CE3" w:rsidRDefault="00D21CE3" w:rsidP="00D2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ИНН 6443015198 </w:t>
            </w:r>
          </w:p>
          <w:p w:rsidR="00D21CE3" w:rsidRPr="00D21CE3" w:rsidRDefault="00D21CE3" w:rsidP="00D2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БИК 046311001</w:t>
            </w:r>
          </w:p>
          <w:p w:rsidR="00D21CE3" w:rsidRPr="00D21CE3" w:rsidRDefault="00D21CE3" w:rsidP="00D2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КПП 644301001 </w:t>
            </w:r>
          </w:p>
          <w:p w:rsidR="00D21CE3" w:rsidRPr="00D21CE3" w:rsidRDefault="00D21CE3" w:rsidP="00D2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ОГРН 1066443000447</w:t>
            </w:r>
          </w:p>
          <w:p w:rsidR="00D21CE3" w:rsidRPr="00D21CE3" w:rsidRDefault="00D21CE3" w:rsidP="00D2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свидетельство о внесении записи в Единый государственный реестр юридических лиц серия 64 № 002313012 от 20.01.2006 г.</w:t>
            </w:r>
          </w:p>
        </w:tc>
        <w:tc>
          <w:tcPr>
            <w:tcW w:w="4786" w:type="dxa"/>
          </w:tcPr>
          <w:p w:rsidR="00D21CE3" w:rsidRPr="00D21CE3" w:rsidRDefault="00D21CE3" w:rsidP="00D21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«Покупатель»</w:t>
            </w:r>
          </w:p>
          <w:p w:rsidR="00D21CE3" w:rsidRPr="00D21CE3" w:rsidRDefault="00D21CE3" w:rsidP="00D21CE3">
            <w:pPr>
              <w:suppressAutoHyphens/>
              <w:spacing w:after="0" w:line="280" w:lineRule="exact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</w:t>
            </w:r>
            <w:r w:rsidRPr="00D21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адрес регистрации, ОГРН, ИНН</w:t>
            </w:r>
          </w:p>
          <w:p w:rsidR="00D21CE3" w:rsidRPr="00D21CE3" w:rsidRDefault="00D21CE3" w:rsidP="00D21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</w:p>
    <w:p w:rsidR="00D21CE3" w:rsidRPr="00D21CE3" w:rsidRDefault="00D21CE3" w:rsidP="00D21CE3">
      <w:pPr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______________________ </w:t>
      </w:r>
    </w:p>
    <w:p w:rsidR="00D21CE3" w:rsidRPr="00D21CE3" w:rsidRDefault="00D21CE3" w:rsidP="00D21CE3">
      <w:p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(подпись),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М.П.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(подпись),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М.П.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21CE3" w:rsidRPr="00D21CE3" w:rsidRDefault="00D21CE3" w:rsidP="00D21CE3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21CE3" w:rsidRPr="00D21CE3" w:rsidRDefault="00D21CE3" w:rsidP="00D21CE3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</w:t>
      </w:r>
    </w:p>
    <w:p w:rsidR="00D21CE3" w:rsidRPr="00D21CE3" w:rsidRDefault="00D21CE3" w:rsidP="00D21CE3">
      <w:pPr>
        <w:suppressAutoHyphens/>
        <w:spacing w:after="0" w:line="240" w:lineRule="auto"/>
        <w:ind w:left="4962" w:hanging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Договору купли-продажи земельного    участка</w:t>
      </w:r>
    </w:p>
    <w:p w:rsidR="00D21CE3" w:rsidRPr="00D21CE3" w:rsidRDefault="00D21CE3" w:rsidP="00D21C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№ _______ от _____________</w:t>
      </w:r>
    </w:p>
    <w:p w:rsidR="00D21CE3" w:rsidRPr="00D21CE3" w:rsidRDefault="00D21CE3" w:rsidP="00D21C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приема – передачи земельного участка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Подлесное                    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«_____»____________20___г.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D21CE3" w:rsidRPr="00D21CE3" w:rsidRDefault="00D21CE3" w:rsidP="00D2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Администрация Подлесновского  муниципального образования, в лице главы администрации  Подлесновского муниципального образования Ф.И.О., 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действующей на основании Устава, ИНН 6443015198,  БИК 046311001, КПП 644301001, ОГРН 1066443000447, свидетельство о внесении записи в Единый государственный реестр юридических лиц серия 64 №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002313012 от 20.01.2006 г., 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именуемая  в дальнейшем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«Арендодатель» 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одной стороны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и_________________________________________________          </w:t>
      </w:r>
    </w:p>
    <w:p w:rsidR="00D21CE3" w:rsidRPr="00D21CE3" w:rsidRDefault="00D21CE3" w:rsidP="00D21CE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(для физического лица: Ф.И.О., адрес регистрации, паспортные данные;</w:t>
      </w:r>
    </w:p>
    <w:p w:rsidR="00D21CE3" w:rsidRPr="00D21CE3" w:rsidRDefault="00D21CE3" w:rsidP="00D21CE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D21CE3" w:rsidRPr="00D21CE3" w:rsidRDefault="00D21CE3" w:rsidP="00D21CE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юридического лица: полное наименование, юридический адрес,  ОГРН, ИНН; __________________________________________________________________</w:t>
      </w:r>
    </w:p>
    <w:p w:rsidR="00D21CE3" w:rsidRPr="00D21CE3" w:rsidRDefault="00D21CE3" w:rsidP="00D21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индивидуального предпринимателя: Ф.И.О., адрес регистрации, ОГРН, ИНН),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именуемый (ая, ое) </w:t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дальнейшем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Особые условия использования земельного участка: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данному земельному участку проходит ВЛ-10 кВ Л-12 от ПС Орловка и ВЛ-0,4 кВ от КТП – 43. Охранной зоной воздушных линий электропередачи является зона вдоль ВЛ в виде земельного участка и воздушного пространства, ограниченная вертикальными плоскостями, отстоящих по обе стороны  линии от крайних проводов на расстоянии: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ВЛ-0,4 кВ – 2 метра,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ВЛ-10 кВ – 10 метров. В пределах охранных зон линий электропередачи запрещается  осуществлять строительные, монтажные, взрывные и поливные работы, производить посадку и вырубку деревьев, складировать корма, удобрения, топливо и другие материалы, осуществлять любые действия, которые могут нарушить безопасную работу объектов электросетевого хозяйства, в том числе привести их к повреждению или уничтожению, и (или) повлечь причинение вреда жизни, здоровью граждан и имуществу физических или юридических лиц;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данному земельному участку проходят кабельные линии связи в грунте, магистральный волоконно-оптический кабель связи ПАО «Ростелеком (ЛТЦ г. Маркс; ТЦТЭТ) – охранная зона  2 метра от оси кабеля.</w:t>
      </w: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D21CE3" w:rsidRPr="00D21CE3" w:rsidRDefault="00D21CE3" w:rsidP="00D21CE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«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Арендодатель»                                                           «Арендатор»</w:t>
      </w:r>
    </w:p>
    <w:p w:rsidR="00D21CE3" w:rsidRPr="00D21CE3" w:rsidRDefault="00D21CE3" w:rsidP="00D21CE3">
      <w:pPr>
        <w:suppressAutoHyphens/>
        <w:autoSpaceDE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D21CE3" w:rsidRPr="00D21CE3" w:rsidRDefault="00D21CE3" w:rsidP="00D21CE3">
      <w:p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:rsidR="00D21CE3" w:rsidRPr="00D21CE3" w:rsidRDefault="00D21CE3" w:rsidP="00D21CE3">
      <w:p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Подлесновского муниципального</w:t>
      </w:r>
    </w:p>
    <w:p w:rsidR="00D21CE3" w:rsidRPr="00D21CE3" w:rsidRDefault="00D21CE3" w:rsidP="00D21CE3">
      <w:p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21CE3" w:rsidRPr="00D21CE3" w:rsidRDefault="00D21CE3" w:rsidP="00D21CE3">
      <w:pPr>
        <w:suppressAutoHyphens/>
        <w:autoSpaceDE w:val="0"/>
        <w:autoSpaceDN w:val="0"/>
        <w:adjustRightInd w:val="0"/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CE3" w:rsidRPr="00D21CE3" w:rsidRDefault="00D21CE3" w:rsidP="00D21CE3">
      <w:pPr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Ф.И.О.    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___________________ Ф.И.О.                                   </w:t>
      </w:r>
    </w:p>
    <w:p w:rsidR="00D21CE3" w:rsidRPr="00D21CE3" w:rsidRDefault="00D21CE3" w:rsidP="00D21CE3">
      <w:pPr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(подпись),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М.П.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(подпись),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М.П.</w:t>
      </w: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21CE3" w:rsidRPr="00D21CE3" w:rsidRDefault="00D21CE3" w:rsidP="00D21CE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Подлесновского</w:t>
      </w:r>
    </w:p>
    <w:p w:rsidR="00D21CE3" w:rsidRPr="00D21CE3" w:rsidRDefault="00D21CE3" w:rsidP="00D21CE3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CE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                                           Е.В. Березина</w:t>
      </w:r>
    </w:p>
    <w:p w:rsidR="00C803C5" w:rsidRDefault="00C803C5"/>
    <w:sectPr w:rsidR="00C8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21CE3"/>
    <w:rsid w:val="00C803C5"/>
    <w:rsid w:val="00D2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znos/" TargetMode="External"/><Relationship Id="rId5" Type="http://schemas.openxmlformats.org/officeDocument/2006/relationships/hyperlink" Target="http://www.podlesnovskoe.mo6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5927</Words>
  <Characters>33785</Characters>
  <Application>Microsoft Office Word</Application>
  <DocSecurity>0</DocSecurity>
  <Lines>281</Lines>
  <Paragraphs>79</Paragraphs>
  <ScaleCrop>false</ScaleCrop>
  <Company/>
  <LinksUpToDate>false</LinksUpToDate>
  <CharactersWithSpaces>39633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2016-03-14T10:48:00Z</dcterms:created>
  <dcterms:modified xsi:type="dcterms:W3CDTF">2016-03-14T10:49:00Z</dcterms:modified>
</cp:coreProperties>
</file>