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60" w:rsidRPr="00E71878" w:rsidRDefault="00132C60" w:rsidP="002B22D4">
      <w:pPr>
        <w:jc w:val="center"/>
        <w:rPr>
          <w:b/>
        </w:rPr>
      </w:pPr>
      <w:r w:rsidRPr="00E71878">
        <w:rPr>
          <w:b/>
        </w:rPr>
        <w:t>АДМИНИСТРАЦИЯ</w:t>
      </w:r>
    </w:p>
    <w:p w:rsidR="00132C60" w:rsidRPr="00E71878" w:rsidRDefault="00132C60" w:rsidP="00C514BE">
      <w:pPr>
        <w:jc w:val="center"/>
        <w:rPr>
          <w:b/>
        </w:rPr>
      </w:pPr>
      <w:r w:rsidRPr="00E71878">
        <w:rPr>
          <w:b/>
        </w:rPr>
        <w:t>ПОДЛЕСНОВСКОГО МУНИЦИПАЛЬНОГО ОБРАЗОВАНИЯ</w:t>
      </w:r>
    </w:p>
    <w:p w:rsidR="00132C60" w:rsidRPr="00E71878" w:rsidRDefault="00132C60" w:rsidP="00C514BE">
      <w:pPr>
        <w:jc w:val="center"/>
        <w:rPr>
          <w:b/>
        </w:rPr>
      </w:pPr>
      <w:r w:rsidRPr="00E71878">
        <w:rPr>
          <w:b/>
        </w:rPr>
        <w:t xml:space="preserve"> МАРКСОВСКОГО МУНИЦИПАЛЬНОГО РАЙОНА</w:t>
      </w:r>
      <w:bookmarkStart w:id="0" w:name="_GoBack"/>
      <w:bookmarkEnd w:id="0"/>
    </w:p>
    <w:p w:rsidR="00132C60" w:rsidRPr="00E71878" w:rsidRDefault="00132C60" w:rsidP="00C514BE">
      <w:pPr>
        <w:jc w:val="center"/>
        <w:rPr>
          <w:b/>
        </w:rPr>
      </w:pPr>
      <w:r w:rsidRPr="00E71878">
        <w:rPr>
          <w:b/>
        </w:rPr>
        <w:t>САРАТОВСКОЙ ОБЛАСТИ</w:t>
      </w:r>
    </w:p>
    <w:p w:rsidR="00132C60" w:rsidRPr="00E71878" w:rsidRDefault="00132C60" w:rsidP="00C514BE">
      <w:pPr>
        <w:jc w:val="center"/>
        <w:rPr>
          <w:b/>
        </w:rPr>
      </w:pPr>
    </w:p>
    <w:p w:rsidR="00132C60" w:rsidRPr="00E71878" w:rsidRDefault="00132C60" w:rsidP="00C514BE">
      <w:pPr>
        <w:jc w:val="center"/>
        <w:rPr>
          <w:b/>
        </w:rPr>
      </w:pPr>
      <w:r w:rsidRPr="00E71878">
        <w:rPr>
          <w:b/>
        </w:rPr>
        <w:t xml:space="preserve">П О С Т А Н О В Л Е Н И Е  </w:t>
      </w:r>
    </w:p>
    <w:p w:rsidR="00132C60" w:rsidRPr="00E71878" w:rsidRDefault="00132C60" w:rsidP="00C514BE">
      <w:pPr>
        <w:rPr>
          <w:b/>
        </w:rPr>
      </w:pPr>
    </w:p>
    <w:p w:rsidR="00132C60" w:rsidRPr="00E71878" w:rsidRDefault="00132C60" w:rsidP="00C514BE">
      <w:pPr>
        <w:rPr>
          <w:b/>
        </w:rPr>
      </w:pPr>
    </w:p>
    <w:p w:rsidR="00132C60" w:rsidRPr="00E71878" w:rsidRDefault="00C514BE" w:rsidP="006A18FC">
      <w:pPr>
        <w:rPr>
          <w:b/>
        </w:rPr>
      </w:pPr>
      <w:r w:rsidRPr="00E71878">
        <w:rPr>
          <w:b/>
        </w:rPr>
        <w:t>о</w:t>
      </w:r>
      <w:r w:rsidR="004851E8">
        <w:rPr>
          <w:b/>
        </w:rPr>
        <w:t>т 19.03.</w:t>
      </w:r>
      <w:r w:rsidR="008628B2">
        <w:rPr>
          <w:b/>
        </w:rPr>
        <w:t>2019 г.  № 30</w:t>
      </w:r>
    </w:p>
    <w:p w:rsidR="00132C60" w:rsidRPr="00E71878" w:rsidRDefault="00132C60" w:rsidP="00C514BE">
      <w:pPr>
        <w:jc w:val="center"/>
        <w:rPr>
          <w:b/>
        </w:rPr>
      </w:pPr>
      <w:r w:rsidRPr="00E71878">
        <w:rPr>
          <w:b/>
        </w:rPr>
        <w:t xml:space="preserve">  </w:t>
      </w:r>
    </w:p>
    <w:p w:rsidR="00062F5A" w:rsidRDefault="00062F5A" w:rsidP="006A18FC">
      <w:pPr>
        <w:jc w:val="both"/>
        <w:rPr>
          <w:b/>
        </w:rPr>
      </w:pPr>
    </w:p>
    <w:p w:rsidR="00132C60" w:rsidRPr="00E71878" w:rsidRDefault="00132C60" w:rsidP="006A18FC">
      <w:pPr>
        <w:jc w:val="both"/>
        <w:rPr>
          <w:b/>
        </w:rPr>
      </w:pPr>
      <w:r w:rsidRPr="00E71878">
        <w:rPr>
          <w:b/>
        </w:rPr>
        <w:t>Об отмене Постановления администрации</w:t>
      </w:r>
      <w:r w:rsidR="00C514BE" w:rsidRPr="00E71878">
        <w:rPr>
          <w:b/>
        </w:rPr>
        <w:t xml:space="preserve"> </w:t>
      </w:r>
      <w:r w:rsidRPr="00E71878">
        <w:rPr>
          <w:b/>
        </w:rPr>
        <w:t>Подлесновского муниципального образования</w:t>
      </w:r>
      <w:r w:rsidR="00C514BE" w:rsidRPr="00E71878">
        <w:rPr>
          <w:b/>
        </w:rPr>
        <w:t xml:space="preserve"> о</w:t>
      </w:r>
      <w:r w:rsidRPr="00E71878">
        <w:rPr>
          <w:b/>
        </w:rPr>
        <w:t xml:space="preserve">т </w:t>
      </w:r>
      <w:r w:rsidR="00210882" w:rsidRPr="00E71878">
        <w:rPr>
          <w:b/>
        </w:rPr>
        <w:t>10.07.2013 года № 58 «Об утверждении порядка способа расчета расстояний от организаций и (или) объектов, на территории которых не допускается</w:t>
      </w:r>
      <w:r w:rsidR="00451851" w:rsidRPr="00E71878">
        <w:rPr>
          <w:b/>
        </w:rPr>
        <w:t xml:space="preserve"> розничная продажа алкогольной продукции до границ прилегающих территорий</w:t>
      </w:r>
      <w:r w:rsidR="006C51CD" w:rsidRPr="00E71878">
        <w:rPr>
          <w:b/>
        </w:rPr>
        <w:t xml:space="preserve"> и установление минимального и максимального значения от</w:t>
      </w:r>
      <w:r w:rsidR="00A95C70" w:rsidRPr="00E71878">
        <w:rPr>
          <w:b/>
        </w:rPr>
        <w:t xml:space="preserve"> объектов до границ прилегающих территорий, на которых не допускается розничная продажа алкогольной продукции на территории Подлесновского муниципального образования Марксовского муниципального района»</w:t>
      </w:r>
    </w:p>
    <w:p w:rsidR="00132C60" w:rsidRPr="00E71878" w:rsidRDefault="00132C60" w:rsidP="00C514BE"/>
    <w:p w:rsidR="00132C60" w:rsidRPr="00E71878" w:rsidRDefault="00132C60" w:rsidP="00C514BE"/>
    <w:p w:rsidR="00132C60" w:rsidRPr="00E71878" w:rsidRDefault="008E1D4F" w:rsidP="0035751B">
      <w:pPr>
        <w:jc w:val="both"/>
      </w:pPr>
      <w:r w:rsidRPr="00E71878">
        <w:t xml:space="preserve">В соответствии с протестом Марксовской межрайонной прокуратуры от 12.03.2019 г. </w:t>
      </w:r>
      <w:r w:rsidR="0013744B" w:rsidRPr="00E71878">
        <w:t>№ 37-2019</w:t>
      </w:r>
      <w:r w:rsidR="008574FF" w:rsidRPr="00E71878">
        <w:t xml:space="preserve"> на постановление администрации Подлесновского муниципального образования</w:t>
      </w:r>
      <w:r w:rsidR="0040022B" w:rsidRPr="00E71878">
        <w:t xml:space="preserve"> от 10.07.2013 года № 58 «Об утверждении порядка способа расчета расстояний от организаций и (или) объектов, на территории которых не допускается розничная продажа алкогольной продукции до границ прилегающих территорий и установление минимального и максимального значения от объектов до границ прилегающих территорий, на которых не допускается розничная продажа алкогольной продукции на территории Подлесновского муниципального образования Марксовского муниципального района»</w:t>
      </w:r>
      <w:r w:rsidR="0035751B" w:rsidRPr="00E71878">
        <w:t xml:space="preserve">, </w:t>
      </w:r>
      <w:r w:rsidR="00132C60" w:rsidRPr="00E71878">
        <w:t>администрация Подлесновского муниципального образования Марксовского муниципального района:</w:t>
      </w:r>
    </w:p>
    <w:p w:rsidR="00132C60" w:rsidRPr="00E71878" w:rsidRDefault="00132C60" w:rsidP="00C514BE">
      <w:pPr>
        <w:ind w:firstLine="539"/>
        <w:jc w:val="both"/>
      </w:pPr>
    </w:p>
    <w:p w:rsidR="00132C60" w:rsidRPr="00E71878" w:rsidRDefault="00132C60" w:rsidP="00C514BE">
      <w:pPr>
        <w:ind w:firstLine="539"/>
        <w:jc w:val="both"/>
      </w:pPr>
    </w:p>
    <w:p w:rsidR="00132C60" w:rsidRPr="00E71878" w:rsidRDefault="00132C60" w:rsidP="00C514BE">
      <w:pPr>
        <w:ind w:firstLine="39"/>
        <w:jc w:val="center"/>
      </w:pPr>
      <w:r w:rsidRPr="00E71878">
        <w:t>ПОСТАНОВЛЯЕТ:</w:t>
      </w:r>
    </w:p>
    <w:p w:rsidR="00132C60" w:rsidRPr="00E71878" w:rsidRDefault="00132C60" w:rsidP="00C514BE">
      <w:pPr>
        <w:ind w:firstLine="39"/>
        <w:jc w:val="center"/>
      </w:pPr>
    </w:p>
    <w:p w:rsidR="0035751B" w:rsidRPr="00E71878" w:rsidRDefault="0035751B" w:rsidP="004E6F32">
      <w:pPr>
        <w:pStyle w:val="a3"/>
        <w:numPr>
          <w:ilvl w:val="0"/>
          <w:numId w:val="1"/>
        </w:numPr>
        <w:jc w:val="both"/>
      </w:pPr>
      <w:r w:rsidRPr="00E71878">
        <w:t>Удовлетворить протест</w:t>
      </w:r>
      <w:r w:rsidR="0045582E" w:rsidRPr="00E71878">
        <w:t xml:space="preserve"> Марксовской межрайонной прокуратуры от 12.03.2019 г. № 37-2019</w:t>
      </w:r>
      <w:r w:rsidR="00140EF4" w:rsidRPr="00E71878">
        <w:t xml:space="preserve"> на постановление администрации Подлесновского муниципального образования от 10.07.2013 года № 58 «Об утверждении порядка способа расчета расстояний от организаций и (или) объектов, на территории которых не допускается розничная продажа алкогольной продукции до границ прилегающих территорий и установление минимального и максимального значения от объектов до границ прилегающих территорий, на которых не допускается розничная продажа алкогольной продукции на территории Подлесновского муниципального образования Марксовского муниципального района»</w:t>
      </w:r>
    </w:p>
    <w:p w:rsidR="000B3028" w:rsidRPr="00E71878" w:rsidRDefault="00132C60" w:rsidP="004E6F32">
      <w:pPr>
        <w:pStyle w:val="a3"/>
        <w:numPr>
          <w:ilvl w:val="0"/>
          <w:numId w:val="1"/>
        </w:numPr>
        <w:jc w:val="both"/>
      </w:pPr>
      <w:r w:rsidRPr="00E71878">
        <w:t>Отменить постановление администрации Подлесновского муниципального обр</w:t>
      </w:r>
      <w:r w:rsidR="007C212D" w:rsidRPr="00E71878">
        <w:t xml:space="preserve">азования </w:t>
      </w:r>
      <w:r w:rsidR="002B22D4" w:rsidRPr="00E71878">
        <w:t>от 10.07.2013 года № 58 «Об утверждении порядка способа расчета расстояний от организаций и (или) объектов, на территории которых не допускается розничная продажа алкогольной продукции до границ прилегающих территорий и установление минимального и максимального значения от объектов до границ прилегающих территорий, на которых не допускается розничная продажа алкогольной продукции на территории Подлесновского муниципального образования Марксовского муниципального района»</w:t>
      </w:r>
    </w:p>
    <w:p w:rsidR="00E57386" w:rsidRPr="00E71878" w:rsidRDefault="00E57386" w:rsidP="004E6F32">
      <w:pPr>
        <w:pStyle w:val="a3"/>
        <w:numPr>
          <w:ilvl w:val="0"/>
          <w:numId w:val="1"/>
        </w:numPr>
      </w:pPr>
      <w:r w:rsidRPr="00E71878">
        <w:t>Разместить настоящее постановление</w:t>
      </w:r>
      <w:r w:rsidR="003B5589" w:rsidRPr="00E71878">
        <w:t xml:space="preserve"> на официальном сайте Подлесновского муниципального образования в сети Интернет.</w:t>
      </w:r>
    </w:p>
    <w:p w:rsidR="00132C60" w:rsidRPr="00E71878" w:rsidRDefault="00132C60" w:rsidP="004E6F32">
      <w:pPr>
        <w:pStyle w:val="a3"/>
        <w:numPr>
          <w:ilvl w:val="0"/>
          <w:numId w:val="1"/>
        </w:numPr>
      </w:pPr>
      <w:r w:rsidRPr="00E71878">
        <w:lastRenderedPageBreak/>
        <w:t>Настоящее постановление вступает в силу с момента подписания.</w:t>
      </w:r>
    </w:p>
    <w:p w:rsidR="00DB59EA" w:rsidRPr="00E71878" w:rsidRDefault="00DB59EA" w:rsidP="004E6F32">
      <w:pPr>
        <w:pStyle w:val="a3"/>
        <w:numPr>
          <w:ilvl w:val="0"/>
          <w:numId w:val="1"/>
        </w:numPr>
      </w:pPr>
      <w:r w:rsidRPr="00E71878">
        <w:t xml:space="preserve">Контроль за исполнением настоящего постановления </w:t>
      </w:r>
      <w:r w:rsidR="00FD5239" w:rsidRPr="00E71878">
        <w:t xml:space="preserve"> оставляю за собой.</w:t>
      </w:r>
    </w:p>
    <w:p w:rsidR="00132C60" w:rsidRPr="00E71878" w:rsidRDefault="00132C60" w:rsidP="00C514BE">
      <w:pPr>
        <w:jc w:val="both"/>
      </w:pPr>
    </w:p>
    <w:p w:rsidR="00132C60" w:rsidRPr="00E71878" w:rsidRDefault="00132C60" w:rsidP="00C514BE">
      <w:pPr>
        <w:jc w:val="both"/>
      </w:pPr>
    </w:p>
    <w:p w:rsidR="00132C60" w:rsidRPr="00E71878" w:rsidRDefault="00132C60" w:rsidP="00C514BE">
      <w:pPr>
        <w:jc w:val="both"/>
      </w:pPr>
    </w:p>
    <w:p w:rsidR="00132C60" w:rsidRPr="00E71878" w:rsidRDefault="00132C60" w:rsidP="00C514BE">
      <w:pPr>
        <w:jc w:val="both"/>
      </w:pPr>
    </w:p>
    <w:p w:rsidR="00132C60" w:rsidRPr="00E71878" w:rsidRDefault="00132C60" w:rsidP="00C514BE">
      <w:pPr>
        <w:jc w:val="both"/>
      </w:pPr>
    </w:p>
    <w:p w:rsidR="00132C60" w:rsidRPr="00E71878" w:rsidRDefault="00132C60" w:rsidP="00C514BE">
      <w:pPr>
        <w:jc w:val="both"/>
      </w:pPr>
    </w:p>
    <w:p w:rsidR="00E71878" w:rsidRPr="00E71878" w:rsidRDefault="00E71878" w:rsidP="00C514BE">
      <w:pPr>
        <w:jc w:val="both"/>
      </w:pPr>
      <w:r w:rsidRPr="00E71878">
        <w:t>Временно исполняющий полномочия</w:t>
      </w:r>
    </w:p>
    <w:p w:rsidR="00E71878" w:rsidRPr="00E71878" w:rsidRDefault="00E71878" w:rsidP="00C514BE">
      <w:pPr>
        <w:jc w:val="both"/>
      </w:pPr>
      <w:r w:rsidRPr="00E71878">
        <w:t>главы</w:t>
      </w:r>
      <w:r w:rsidR="00132C60" w:rsidRPr="00E71878">
        <w:t xml:space="preserve"> Подлесновского </w:t>
      </w:r>
    </w:p>
    <w:p w:rsidR="00132C60" w:rsidRPr="00E71878" w:rsidRDefault="00132C60" w:rsidP="00C514BE">
      <w:pPr>
        <w:jc w:val="both"/>
      </w:pPr>
      <w:r w:rsidRPr="00E71878">
        <w:t>муниципального о</w:t>
      </w:r>
      <w:r w:rsidR="006A18FC" w:rsidRPr="00E71878">
        <w:t xml:space="preserve">бразования                   </w:t>
      </w:r>
      <w:r w:rsidRPr="00E71878">
        <w:t xml:space="preserve">      </w:t>
      </w:r>
      <w:r w:rsidR="00E71878" w:rsidRPr="00E71878">
        <w:t xml:space="preserve">                                   </w:t>
      </w:r>
      <w:r w:rsidRPr="00E71878">
        <w:t xml:space="preserve">  </w:t>
      </w:r>
      <w:r w:rsidR="006A18FC" w:rsidRPr="00E71878">
        <w:t xml:space="preserve"> </w:t>
      </w:r>
      <w:r w:rsidRPr="00E71878">
        <w:t xml:space="preserve">    </w:t>
      </w:r>
      <w:r w:rsidR="00E71878" w:rsidRPr="00E71878">
        <w:t>С.А. Кузьминова</w:t>
      </w:r>
    </w:p>
    <w:p w:rsidR="0050584B" w:rsidRPr="00E71878" w:rsidRDefault="0050584B" w:rsidP="00C514BE"/>
    <w:sectPr w:rsidR="0050584B" w:rsidRPr="00E71878" w:rsidSect="00E71878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1BA"/>
    <w:multiLevelType w:val="hybridMultilevel"/>
    <w:tmpl w:val="95B84330"/>
    <w:lvl w:ilvl="0" w:tplc="16806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32C60"/>
    <w:rsid w:val="00062F5A"/>
    <w:rsid w:val="000B3028"/>
    <w:rsid w:val="00132C60"/>
    <w:rsid w:val="0013744B"/>
    <w:rsid w:val="00140EF4"/>
    <w:rsid w:val="00210882"/>
    <w:rsid w:val="002B22D4"/>
    <w:rsid w:val="0035751B"/>
    <w:rsid w:val="003B5589"/>
    <w:rsid w:val="0040022B"/>
    <w:rsid w:val="00451851"/>
    <w:rsid w:val="0045582E"/>
    <w:rsid w:val="004851E8"/>
    <w:rsid w:val="004916D4"/>
    <w:rsid w:val="004A4C88"/>
    <w:rsid w:val="004E6F32"/>
    <w:rsid w:val="0050584B"/>
    <w:rsid w:val="00560DC6"/>
    <w:rsid w:val="00586D47"/>
    <w:rsid w:val="006A18FC"/>
    <w:rsid w:val="006C51CD"/>
    <w:rsid w:val="007C212D"/>
    <w:rsid w:val="007E62F6"/>
    <w:rsid w:val="008574FF"/>
    <w:rsid w:val="008628B2"/>
    <w:rsid w:val="008644B1"/>
    <w:rsid w:val="008E1D4F"/>
    <w:rsid w:val="009840AA"/>
    <w:rsid w:val="009D4D2E"/>
    <w:rsid w:val="00A95C70"/>
    <w:rsid w:val="00C514BE"/>
    <w:rsid w:val="00DB59EA"/>
    <w:rsid w:val="00E57386"/>
    <w:rsid w:val="00E71878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F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6D55-6E7C-48F8-AF04-25E2CF5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4284450336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9</cp:revision>
  <cp:lastPrinted>2019-03-19T13:00:00Z</cp:lastPrinted>
  <dcterms:created xsi:type="dcterms:W3CDTF">2037-09-11T21:23:00Z</dcterms:created>
  <dcterms:modified xsi:type="dcterms:W3CDTF">2019-03-25T06:23:00Z</dcterms:modified>
</cp:coreProperties>
</file>