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75" w:rsidRPr="00BD4B75" w:rsidRDefault="00BD4B75" w:rsidP="00DC6832">
      <w:pPr>
        <w:widowControl w:val="0"/>
        <w:autoSpaceDN w:val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D4B7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BD4B75" w:rsidRDefault="00130F6B" w:rsidP="00DC6832">
      <w:pPr>
        <w:pStyle w:val="ac"/>
        <w:widowControl w:val="0"/>
        <w:numPr>
          <w:ilvl w:val="0"/>
          <w:numId w:val="16"/>
        </w:numPr>
        <w:autoSpaceDN w:val="0"/>
        <w:spacing w:after="0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DC6832">
      <w:pPr>
        <w:pStyle w:val="ac"/>
        <w:widowControl w:val="0"/>
        <w:numPr>
          <w:ilvl w:val="0"/>
          <w:numId w:val="16"/>
        </w:numPr>
        <w:autoSpaceDN w:val="0"/>
        <w:spacing w:after="0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DC6832">
      <w:pPr>
        <w:pStyle w:val="ac"/>
        <w:widowControl w:val="0"/>
        <w:numPr>
          <w:ilvl w:val="0"/>
          <w:numId w:val="16"/>
        </w:numPr>
        <w:autoSpaceDN w:val="0"/>
        <w:spacing w:after="0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DC6832">
      <w:pPr>
        <w:pStyle w:val="ac"/>
        <w:widowControl w:val="0"/>
        <w:numPr>
          <w:ilvl w:val="0"/>
          <w:numId w:val="16"/>
        </w:numPr>
        <w:autoSpaceDN w:val="0"/>
        <w:spacing w:after="0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130F6B" w:rsidP="00DC6832">
      <w:pPr>
        <w:pStyle w:val="ac"/>
        <w:widowControl w:val="0"/>
        <w:numPr>
          <w:ilvl w:val="0"/>
          <w:numId w:val="16"/>
        </w:numPr>
        <w:autoSpaceDN w:val="0"/>
        <w:spacing w:after="0"/>
        <w:jc w:val="center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>ПОСТ</w:t>
      </w:r>
      <w:r w:rsidR="00DC6832">
        <w:rPr>
          <w:rFonts w:eastAsia="Calibri"/>
          <w:b/>
          <w:sz w:val="28"/>
          <w:szCs w:val="28"/>
        </w:rPr>
        <w:t>АН</w:t>
      </w:r>
      <w:r w:rsidRPr="00130F6B">
        <w:rPr>
          <w:rFonts w:eastAsia="Calibri"/>
          <w:b/>
          <w:sz w:val="28"/>
          <w:szCs w:val="28"/>
        </w:rPr>
        <w:t>ОВЛЕНИЕ</w:t>
      </w:r>
    </w:p>
    <w:p w:rsidR="00130F6B" w:rsidRPr="00130F6B" w:rsidRDefault="00130F6B" w:rsidP="00DC6832">
      <w:pPr>
        <w:pStyle w:val="ac"/>
        <w:tabs>
          <w:tab w:val="left" w:pos="2925"/>
        </w:tabs>
        <w:autoSpaceDN w:val="0"/>
        <w:spacing w:after="0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130F6B" w:rsidP="00DC6832">
      <w:pPr>
        <w:pStyle w:val="ac"/>
        <w:autoSpaceDN w:val="0"/>
        <w:spacing w:after="0"/>
        <w:rPr>
          <w:rFonts w:eastAsia="Calibri"/>
          <w:b/>
          <w:sz w:val="28"/>
          <w:szCs w:val="28"/>
          <w:u w:val="single"/>
        </w:rPr>
      </w:pPr>
      <w:r w:rsidRPr="00F80A8F">
        <w:rPr>
          <w:rFonts w:eastAsia="Calibri"/>
          <w:b/>
          <w:sz w:val="28"/>
          <w:szCs w:val="28"/>
        </w:rPr>
        <w:t xml:space="preserve">от  </w:t>
      </w:r>
      <w:r w:rsidR="00BD4B75">
        <w:rPr>
          <w:b/>
          <w:sz w:val="28"/>
          <w:szCs w:val="28"/>
        </w:rPr>
        <w:t>___________</w:t>
      </w:r>
      <w:r w:rsidRPr="00F80A8F">
        <w:rPr>
          <w:rFonts w:eastAsia="Calibri"/>
          <w:b/>
          <w:sz w:val="28"/>
          <w:szCs w:val="28"/>
        </w:rPr>
        <w:t xml:space="preserve">№ </w:t>
      </w:r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DC6832">
      <w:pPr>
        <w:pStyle w:val="ac"/>
        <w:autoSpaceDN w:val="0"/>
        <w:spacing w:after="0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DC6832">
      <w:pPr>
        <w:pStyle w:val="ac"/>
        <w:spacing w:after="0"/>
        <w:rPr>
          <w:b/>
          <w:sz w:val="28"/>
          <w:szCs w:val="28"/>
        </w:rPr>
      </w:pPr>
    </w:p>
    <w:p w:rsidR="00C82D1D" w:rsidRPr="00EE3B04" w:rsidRDefault="00BD4B75" w:rsidP="00DC6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29.08.2016 г. № 162 «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О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и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91C8D" w:rsidRPr="00EE3B04">
        <w:rPr>
          <w:rFonts w:ascii="Times New Roman" w:hAnsi="Times New Roman" w:cs="Times New Roman"/>
          <w:b/>
          <w:sz w:val="28"/>
          <w:szCs w:val="28"/>
        </w:rPr>
        <w:t xml:space="preserve">Марксовского района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1D66" w:rsidRDefault="00C11D66" w:rsidP="00DC6832">
      <w:pPr>
        <w:rPr>
          <w:rFonts w:ascii="Times New Roman" w:hAnsi="Times New Roman" w:cs="Times New Roman"/>
          <w:sz w:val="28"/>
          <w:szCs w:val="28"/>
        </w:rPr>
      </w:pPr>
    </w:p>
    <w:p w:rsidR="00C82D1D" w:rsidRDefault="00C82D1D" w:rsidP="00DC683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3B04" w:rsidRDefault="00C82D1D" w:rsidP="00DC683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ED6E11">
        <w:rPr>
          <w:rFonts w:ascii="Times New Roman" w:hAnsi="Times New Roman" w:cs="Times New Roman"/>
          <w:sz w:val="28"/>
          <w:szCs w:val="28"/>
        </w:rPr>
        <w:t xml:space="preserve"> (объектов оказания услуг)</w:t>
      </w:r>
      <w:r w:rsidRPr="003402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3E65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68662F">
        <w:rPr>
          <w:rFonts w:ascii="Times New Roman" w:hAnsi="Times New Roman" w:cs="Times New Roman"/>
          <w:sz w:val="28"/>
          <w:szCs w:val="28"/>
        </w:rPr>
        <w:t>п</w:t>
      </w:r>
      <w:r w:rsidR="0068662F" w:rsidRPr="0068662F">
        <w:rPr>
          <w:rFonts w:ascii="Times New Roman" w:hAnsi="Times New Roman" w:cs="Times New Roman"/>
          <w:sz w:val="28"/>
          <w:szCs w:val="28"/>
        </w:rPr>
        <w:t>остановление</w:t>
      </w:r>
      <w:r w:rsidR="0068662F">
        <w:rPr>
          <w:rFonts w:ascii="Times New Roman" w:hAnsi="Times New Roman" w:cs="Times New Roman"/>
          <w:sz w:val="28"/>
          <w:szCs w:val="28"/>
        </w:rPr>
        <w:t>м</w:t>
      </w:r>
      <w:r w:rsidR="0068662F" w:rsidRPr="006866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662F">
        <w:rPr>
          <w:rFonts w:ascii="Times New Roman" w:hAnsi="Times New Roman" w:cs="Times New Roman"/>
          <w:sz w:val="28"/>
          <w:szCs w:val="28"/>
        </w:rPr>
        <w:t>РФ от 29 сентября 2010</w:t>
      </w:r>
      <w:proofErr w:type="gramEnd"/>
      <w:r w:rsidR="0068662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8662F">
        <w:rPr>
          <w:rFonts w:ascii="Times New Roman" w:hAnsi="Times New Roman" w:cs="Times New Roman"/>
          <w:sz w:val="28"/>
          <w:szCs w:val="28"/>
        </w:rPr>
        <w:t xml:space="preserve">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68662F">
        <w:rPr>
          <w:rFonts w:ascii="Times New Roman" w:hAnsi="Times New Roman" w:cs="Times New Roman"/>
          <w:sz w:val="28"/>
          <w:szCs w:val="28"/>
        </w:rPr>
        <w:t xml:space="preserve"> 772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68662F" w:rsidRPr="0068662F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>, п</w:t>
      </w:r>
      <w:r w:rsidR="002A3429" w:rsidRPr="002A3429">
        <w:rPr>
          <w:rFonts w:ascii="Times New Roman" w:hAnsi="Times New Roman" w:cs="Times New Roman"/>
          <w:sz w:val="28"/>
          <w:szCs w:val="28"/>
        </w:rPr>
        <w:t>риказ</w:t>
      </w:r>
      <w:r w:rsidR="002A3429">
        <w:rPr>
          <w:rFonts w:ascii="Times New Roman" w:hAnsi="Times New Roman" w:cs="Times New Roman"/>
          <w:sz w:val="28"/>
          <w:szCs w:val="28"/>
        </w:rPr>
        <w:t>ом М</w:t>
      </w:r>
      <w:r w:rsidR="002A3429" w:rsidRPr="002A3429">
        <w:rPr>
          <w:rFonts w:ascii="Times New Roman" w:hAnsi="Times New Roman" w:cs="Times New Roman"/>
          <w:sz w:val="28"/>
          <w:szCs w:val="28"/>
        </w:rPr>
        <w:t>инистерства экономического развития и инвестиционной политики Саратовской област</w:t>
      </w:r>
      <w:r w:rsidR="002A3429">
        <w:rPr>
          <w:rFonts w:ascii="Times New Roman" w:hAnsi="Times New Roman" w:cs="Times New Roman"/>
          <w:sz w:val="28"/>
          <w:szCs w:val="28"/>
        </w:rPr>
        <w:t xml:space="preserve">и от 25 сентября 2013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2A3429">
        <w:rPr>
          <w:rFonts w:ascii="Times New Roman" w:hAnsi="Times New Roman" w:cs="Times New Roman"/>
          <w:sz w:val="28"/>
          <w:szCs w:val="28"/>
        </w:rPr>
        <w:t xml:space="preserve"> 2839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2A3429" w:rsidRPr="002A342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 xml:space="preserve">, </w:t>
      </w:r>
      <w:r w:rsidR="002A3429" w:rsidRPr="00340279">
        <w:rPr>
          <w:rFonts w:ascii="Times New Roman" w:hAnsi="Times New Roman" w:cs="Times New Roman"/>
          <w:sz w:val="28"/>
          <w:szCs w:val="28"/>
        </w:rPr>
        <w:t>руководствуясь</w:t>
      </w:r>
      <w:r w:rsidR="002A34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2A3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A8298A">
        <w:rPr>
          <w:rFonts w:ascii="Times New Roman" w:hAnsi="Times New Roman" w:cs="Times New Roman"/>
          <w:sz w:val="28"/>
          <w:szCs w:val="28"/>
        </w:rPr>
        <w:t>Марксовского</w:t>
      </w:r>
      <w:r w:rsidR="001C2F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1C2F50">
        <w:rPr>
          <w:rFonts w:ascii="Times New Roman" w:hAnsi="Times New Roman" w:cs="Times New Roman"/>
          <w:sz w:val="28"/>
          <w:szCs w:val="28"/>
        </w:rPr>
        <w:t xml:space="preserve"> Саратовской области, </w:t>
      </w:r>
    </w:p>
    <w:p w:rsidR="00F80A8F" w:rsidRDefault="00F80A8F" w:rsidP="00DC683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DC683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DC683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D4B75" w:rsidRPr="00BD4B75" w:rsidRDefault="00BD4B75" w:rsidP="00DC6832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Pr="00BD4B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B75" w:rsidRPr="00BD4B75" w:rsidRDefault="00BD4B75" w:rsidP="00DC6832">
      <w:pPr>
        <w:pStyle w:val="a4"/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B7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29.08.2016 г.  № 162 </w:t>
      </w:r>
      <w:r w:rsidRPr="00BD4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4B75">
        <w:rPr>
          <w:rFonts w:ascii="Times New Roman" w:hAnsi="Times New Roman" w:cs="Times New Roman"/>
          <w:sz w:val="28"/>
          <w:szCs w:val="28"/>
        </w:rPr>
        <w:t>хема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BD4B75">
        <w:rPr>
          <w:rFonts w:ascii="Times New Roman" w:hAnsi="Times New Roman" w:cs="Times New Roman"/>
          <w:sz w:val="28"/>
          <w:szCs w:val="28"/>
        </w:rPr>
        <w:t>»</w:t>
      </w:r>
    </w:p>
    <w:p w:rsidR="00C82D1D" w:rsidRPr="001366EF" w:rsidRDefault="00C82D1D" w:rsidP="00DC6832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E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80A8F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1366EF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80A8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1366EF">
        <w:rPr>
          <w:rFonts w:ascii="Times New Roman" w:hAnsi="Times New Roman" w:cs="Times New Roman"/>
          <w:sz w:val="28"/>
          <w:szCs w:val="28"/>
        </w:rPr>
        <w:t>.</w:t>
      </w:r>
    </w:p>
    <w:p w:rsidR="00C82D1D" w:rsidRPr="001366EF" w:rsidRDefault="00C82D1D" w:rsidP="00DC6832">
      <w:pPr>
        <w:pStyle w:val="a4"/>
        <w:tabs>
          <w:tab w:val="left" w:pos="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F27" w:rsidRDefault="00E21F27" w:rsidP="00DC6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C82D1D" w:rsidRPr="00EE3B04" w:rsidRDefault="00E21F27" w:rsidP="00DC6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C82D1D" w:rsidRPr="00EE3B04" w:rsidRDefault="00C82D1D" w:rsidP="00DC6832">
      <w:pPr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21F27">
        <w:rPr>
          <w:rFonts w:ascii="Times New Roman" w:hAnsi="Times New Roman" w:cs="Times New Roman"/>
          <w:b/>
          <w:sz w:val="28"/>
          <w:szCs w:val="28"/>
        </w:rPr>
        <w:t>образования                                           С.А. Кузьминова</w:t>
      </w:r>
    </w:p>
    <w:p w:rsidR="00C82D1D" w:rsidRPr="00EE3B04" w:rsidRDefault="00C82D1D" w:rsidP="00DC683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4B75" w:rsidRDefault="00BD4B75" w:rsidP="00BD4B75">
      <w:pPr>
        <w:jc w:val="left"/>
        <w:rPr>
          <w:rFonts w:ascii="Times New Roman" w:hAnsi="Times New Roman" w:cs="Times New Roman"/>
          <w:sz w:val="28"/>
          <w:szCs w:val="28"/>
        </w:rPr>
        <w:sectPr w:rsidR="00BD4B75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650B" w:rsidRDefault="0069650B" w:rsidP="0069650B">
      <w:pPr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69650B" w:rsidRDefault="0069650B" w:rsidP="0069650B">
      <w:pPr>
        <w:pStyle w:val="a4"/>
        <w:ind w:left="10773"/>
      </w:pPr>
      <w:r>
        <w:rPr>
          <w:rFonts w:ascii="Times New Roman" w:hAnsi="Times New Roman" w:cs="Times New Roman"/>
          <w:sz w:val="28"/>
          <w:szCs w:val="28"/>
        </w:rPr>
        <w:t>от_____________  № __________</w:t>
      </w:r>
    </w:p>
    <w:p w:rsidR="0069650B" w:rsidRDefault="0069650B" w:rsidP="0069650B">
      <w:pPr>
        <w:tabs>
          <w:tab w:val="left" w:pos="238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ОБЪЕКТОВ.</w:t>
      </w:r>
    </w:p>
    <w:p w:rsidR="0069650B" w:rsidRDefault="0069650B" w:rsidP="0069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17"/>
        <w:gridCol w:w="1786"/>
        <w:gridCol w:w="2268"/>
        <w:gridCol w:w="1134"/>
        <w:gridCol w:w="2268"/>
        <w:gridCol w:w="1701"/>
        <w:gridCol w:w="2635"/>
      </w:tblGrid>
      <w:tr w:rsidR="0069650B" w:rsidTr="00525E3E">
        <w:trPr>
          <w:trHeight w:val="37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650B" w:rsidRDefault="0069650B" w:rsidP="00B80A7A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торгового предприятия в соответствии с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51303-2013 «Торговля. Термины и определения»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размещения НТО*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 (-)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991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примерно в 17 м. от автобусной остановки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 для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Комсомольская,88 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стоянка напротив «Дом-интерната»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  <w:r w:rsidR="00780B4B">
              <w:rPr>
                <w:rFonts w:ascii="Times New Roman" w:hAnsi="Times New Roman" w:cs="Times New Roman"/>
                <w:sz w:val="28"/>
                <w:szCs w:val="28"/>
              </w:rPr>
              <w:t>, примерно в 27 м. от входа на территорию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  <w:r w:rsidR="00E60A02">
              <w:rPr>
                <w:rFonts w:ascii="Times New Roman" w:hAnsi="Times New Roman" w:cs="Times New Roman"/>
                <w:sz w:val="28"/>
                <w:szCs w:val="28"/>
              </w:rPr>
              <w:t>, примерно в 13 м. от входа на территорию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напротив въезда в село, район кафе «Валентина»</w:t>
            </w:r>
            <w:r w:rsidR="00783623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21 м. от входа в кафе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83623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Граница с. 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>Баскатовка и с. Сосновка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лесопосадки)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2,01 км</w:t>
            </w:r>
            <w:proofErr w:type="gramStart"/>
            <w:r w:rsidR="006B5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56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B56F7">
              <w:rPr>
                <w:rFonts w:ascii="Times New Roman" w:hAnsi="Times New Roman" w:cs="Times New Roman"/>
                <w:sz w:val="28"/>
                <w:szCs w:val="28"/>
              </w:rPr>
              <w:t>о направлению юго-запад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фрукты, бахчевые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напротив въезда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  <w:r w:rsidR="008E6590">
              <w:rPr>
                <w:rFonts w:ascii="Times New Roman" w:hAnsi="Times New Roman" w:cs="Times New Roman"/>
                <w:sz w:val="28"/>
                <w:szCs w:val="28"/>
              </w:rPr>
              <w:t>, примерно в 57 м. от остановочного павильона по направлению 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в 6 м. от стелы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Буерак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450 м. по направлению восток от жилого дома по адресу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: с. Буерак, ул. Набережная, д. 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4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на повороте в с. Караман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, примерно в 50 м. по направлению северо-восток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  <w:r w:rsidR="000E109C">
              <w:rPr>
                <w:rFonts w:ascii="Times New Roman" w:hAnsi="Times New Roman" w:cs="Times New Roman"/>
                <w:sz w:val="28"/>
                <w:szCs w:val="28"/>
              </w:rPr>
              <w:t>, примерно в 5 м. от входа на территорию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Колбасные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15сентября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пчеловодства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 район «Нового пляжа» (ориентир бетонная плита, край лесополосы)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t>, примерно в 230 м. от жилого дома по адресу ул. Рабочая, д. 49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Автофургон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б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езалкогольные</w:t>
            </w: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июня по 15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D2CA0">
        <w:trPr>
          <w:trHeight w:val="25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площадка возле дома культуры</w:t>
            </w:r>
            <w:r w:rsidR="00000C3E">
              <w:rPr>
                <w:rFonts w:ascii="Times New Roman" w:hAnsi="Times New Roman" w:cs="Times New Roman"/>
                <w:sz w:val="28"/>
                <w:szCs w:val="28"/>
              </w:rPr>
              <w:t>, примерно в 28 м. от входа в ДК по направлению юго-запад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июля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3D571C" w:rsidP="000774C6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9650B">
              <w:rPr>
                <w:rFonts w:ascii="Times New Roman" w:hAnsi="Times New Roman" w:cs="Times New Roman"/>
                <w:sz w:val="28"/>
                <w:szCs w:val="28"/>
              </w:rPr>
              <w:t>Подлесное, ул. Школьная, д 8,</w:t>
            </w:r>
            <w:r w:rsidR="000774C6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47,5 м. от здания «Почта»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по направлению северо-запад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в 4 м. от входа в магазин «Сказка» по направлению 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(мужская, женская, детская), постельные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16 м.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10 м. от стелы по направлению северо-восток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и вяленая рыба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20апреля по 30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t>, примерно в 7 м.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87 (район торгового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центра)</w:t>
            </w:r>
            <w:r w:rsidR="00C44950">
              <w:rPr>
                <w:rFonts w:ascii="Times New Roman" w:hAnsi="Times New Roman" w:cs="Times New Roman"/>
                <w:sz w:val="28"/>
                <w:szCs w:val="28"/>
              </w:rPr>
              <w:t>, примерно в 16 м.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Хвойные деревья и (или) елочные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1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 для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7757FF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6D0450" w:rsidP="006D0450">
            <w:pPr>
              <w:spacing w:line="276" w:lineRule="auto"/>
              <w:jc w:val="center"/>
            </w:pPr>
            <w:r>
              <w:lastRenderedPageBreak/>
              <w:t>23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757FF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Школьная, в 10 </w:t>
            </w:r>
            <w:r w:rsidR="00845782">
              <w:rPr>
                <w:rFonts w:ascii="Times New Roman" w:hAnsi="Times New Roman" w:cs="Times New Roman"/>
                <w:sz w:val="28"/>
                <w:szCs w:val="28"/>
              </w:rPr>
              <w:t>м. на юг от торгового объекта находящегося по адресу: с. Подлесное, ул. Школьная, д. 10</w:t>
            </w:r>
            <w:proofErr w:type="gramEnd"/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продукция, мясо, рыба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Pr="0035241A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3912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6D0450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 метре</w:t>
            </w:r>
            <w:r w:rsidR="0039304A">
              <w:rPr>
                <w:rFonts w:ascii="Times New Roman" w:hAnsi="Times New Roman" w:cs="Times New Roman"/>
                <w:sz w:val="28"/>
                <w:szCs w:val="28"/>
              </w:rPr>
              <w:t>, по направлению юго-восток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 xml:space="preserve"> от торгового объекта находящегося по адресу: с. Подлесное,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923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238C2">
              <w:rPr>
                <w:rFonts w:ascii="Times New Roman" w:hAnsi="Times New Roman" w:cs="Times New Roman"/>
                <w:sz w:val="28"/>
                <w:szCs w:val="28"/>
              </w:rPr>
              <w:t>Комсомо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>льская</w:t>
            </w:r>
            <w:proofErr w:type="gramEnd"/>
            <w:r w:rsidR="00F864E9">
              <w:rPr>
                <w:rFonts w:ascii="Times New Roman" w:hAnsi="Times New Roman" w:cs="Times New Roman"/>
                <w:sz w:val="28"/>
                <w:szCs w:val="28"/>
              </w:rPr>
              <w:t>, д. 87 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39304A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912" w:rsidRDefault="007F1D8D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мясо, мясная продукция, молочная продукция, колбасные изделия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</w:tbl>
    <w:p w:rsidR="0069650B" w:rsidRDefault="0069650B" w:rsidP="0069650B">
      <w:pPr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НТО – нестационарный торговый объект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(**)- НТО,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субъектом малого или среднего предпринимательства</w:t>
      </w:r>
    </w:p>
    <w:p w:rsidR="0069650B" w:rsidRDefault="0069650B" w:rsidP="004C324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(***)- НТО,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субъектом малого или среднего предпринимательства</w:t>
      </w:r>
    </w:p>
    <w:p w:rsidR="00015961" w:rsidRDefault="00015961" w:rsidP="004C32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961" w:rsidRDefault="00015961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15961" w:rsidRDefault="00015961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9650B">
        <w:rPr>
          <w:rFonts w:ascii="Times New Roman" w:hAnsi="Times New Roman" w:cs="Times New Roman"/>
          <w:sz w:val="28"/>
          <w:szCs w:val="28"/>
        </w:rPr>
        <w:t>Подлес</w:t>
      </w:r>
      <w:r>
        <w:rPr>
          <w:rFonts w:ascii="Times New Roman" w:hAnsi="Times New Roman" w:cs="Times New Roman"/>
          <w:sz w:val="28"/>
          <w:szCs w:val="28"/>
        </w:rPr>
        <w:t xml:space="preserve">новского </w:t>
      </w:r>
    </w:p>
    <w:p w:rsidR="0008670A" w:rsidRDefault="00015961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С.А. Кузьминова</w:t>
      </w:r>
    </w:p>
    <w:sectPr w:rsidR="0008670A" w:rsidSect="007D40B0">
      <w:pgSz w:w="16838" w:h="11906" w:orient="landscape"/>
      <w:pgMar w:top="1701" w:right="992" w:bottom="99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69" w:rsidRDefault="008F7769" w:rsidP="00E34C8F">
      <w:r>
        <w:separator/>
      </w:r>
    </w:p>
  </w:endnote>
  <w:endnote w:type="continuationSeparator" w:id="0">
    <w:p w:rsidR="008F7769" w:rsidRDefault="008F7769" w:rsidP="00E3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69" w:rsidRDefault="008F7769" w:rsidP="00E34C8F">
      <w:r>
        <w:separator/>
      </w:r>
    </w:p>
  </w:footnote>
  <w:footnote w:type="continuationSeparator" w:id="0">
    <w:p w:rsidR="008F7769" w:rsidRDefault="008F7769" w:rsidP="00E3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3E"/>
    <w:rsid w:val="00000C3E"/>
    <w:rsid w:val="0000103F"/>
    <w:rsid w:val="000046AF"/>
    <w:rsid w:val="00005837"/>
    <w:rsid w:val="00005A2E"/>
    <w:rsid w:val="00007D33"/>
    <w:rsid w:val="00010731"/>
    <w:rsid w:val="000107A0"/>
    <w:rsid w:val="00012E03"/>
    <w:rsid w:val="00015961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667E"/>
    <w:rsid w:val="0004739D"/>
    <w:rsid w:val="00047A17"/>
    <w:rsid w:val="00056661"/>
    <w:rsid w:val="000568DB"/>
    <w:rsid w:val="00057D8C"/>
    <w:rsid w:val="00060D50"/>
    <w:rsid w:val="000614CE"/>
    <w:rsid w:val="0006476D"/>
    <w:rsid w:val="000658C4"/>
    <w:rsid w:val="00067F48"/>
    <w:rsid w:val="000700B6"/>
    <w:rsid w:val="00070264"/>
    <w:rsid w:val="00070D2A"/>
    <w:rsid w:val="00075209"/>
    <w:rsid w:val="000760BC"/>
    <w:rsid w:val="0007717D"/>
    <w:rsid w:val="000774C6"/>
    <w:rsid w:val="0007759E"/>
    <w:rsid w:val="00077695"/>
    <w:rsid w:val="00077DEF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09C"/>
    <w:rsid w:val="000E11FB"/>
    <w:rsid w:val="000E1E98"/>
    <w:rsid w:val="000E2505"/>
    <w:rsid w:val="000E291A"/>
    <w:rsid w:val="000E55EE"/>
    <w:rsid w:val="000E5E9E"/>
    <w:rsid w:val="000F0CCA"/>
    <w:rsid w:val="000F23D0"/>
    <w:rsid w:val="000F3A1F"/>
    <w:rsid w:val="000F3EE8"/>
    <w:rsid w:val="000F6068"/>
    <w:rsid w:val="000F61BD"/>
    <w:rsid w:val="000F6BAE"/>
    <w:rsid w:val="000F7C4E"/>
    <w:rsid w:val="001009B1"/>
    <w:rsid w:val="00103EEF"/>
    <w:rsid w:val="001047C8"/>
    <w:rsid w:val="00104811"/>
    <w:rsid w:val="001054DC"/>
    <w:rsid w:val="001074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2A67"/>
    <w:rsid w:val="00156CA4"/>
    <w:rsid w:val="00161AA7"/>
    <w:rsid w:val="00161DA6"/>
    <w:rsid w:val="001655D2"/>
    <w:rsid w:val="00166AEF"/>
    <w:rsid w:val="001706CD"/>
    <w:rsid w:val="001713C4"/>
    <w:rsid w:val="00176848"/>
    <w:rsid w:val="00180376"/>
    <w:rsid w:val="00181DD7"/>
    <w:rsid w:val="00184B9A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49FF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42D0"/>
    <w:rsid w:val="00206820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7798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68F7"/>
    <w:rsid w:val="00276E7A"/>
    <w:rsid w:val="00277664"/>
    <w:rsid w:val="00277F86"/>
    <w:rsid w:val="00280008"/>
    <w:rsid w:val="002804D5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68AE"/>
    <w:rsid w:val="002D0356"/>
    <w:rsid w:val="002D304C"/>
    <w:rsid w:val="002D33F4"/>
    <w:rsid w:val="002D3E4D"/>
    <w:rsid w:val="002D465E"/>
    <w:rsid w:val="002D7047"/>
    <w:rsid w:val="002D71A0"/>
    <w:rsid w:val="002E0785"/>
    <w:rsid w:val="002E0874"/>
    <w:rsid w:val="002E0CE4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72E5"/>
    <w:rsid w:val="00360033"/>
    <w:rsid w:val="00361494"/>
    <w:rsid w:val="00361E63"/>
    <w:rsid w:val="003622C1"/>
    <w:rsid w:val="003733E9"/>
    <w:rsid w:val="00374177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304A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2C02"/>
    <w:rsid w:val="003B34AC"/>
    <w:rsid w:val="003B7F69"/>
    <w:rsid w:val="003C1935"/>
    <w:rsid w:val="003C250F"/>
    <w:rsid w:val="003C2767"/>
    <w:rsid w:val="003C292C"/>
    <w:rsid w:val="003C2FA1"/>
    <w:rsid w:val="003C6031"/>
    <w:rsid w:val="003C7975"/>
    <w:rsid w:val="003C798D"/>
    <w:rsid w:val="003D242C"/>
    <w:rsid w:val="003D54F9"/>
    <w:rsid w:val="003D571C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3F7427"/>
    <w:rsid w:val="004008D3"/>
    <w:rsid w:val="00401004"/>
    <w:rsid w:val="00401F46"/>
    <w:rsid w:val="00406275"/>
    <w:rsid w:val="00406B43"/>
    <w:rsid w:val="00407A65"/>
    <w:rsid w:val="00410049"/>
    <w:rsid w:val="0041230D"/>
    <w:rsid w:val="00412A52"/>
    <w:rsid w:val="00412D01"/>
    <w:rsid w:val="004143E5"/>
    <w:rsid w:val="00414886"/>
    <w:rsid w:val="00414C84"/>
    <w:rsid w:val="00414F46"/>
    <w:rsid w:val="00415610"/>
    <w:rsid w:val="00415967"/>
    <w:rsid w:val="00416670"/>
    <w:rsid w:val="004169A7"/>
    <w:rsid w:val="00421957"/>
    <w:rsid w:val="0042509E"/>
    <w:rsid w:val="00431BE5"/>
    <w:rsid w:val="00433658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561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85012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324A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5E3E"/>
    <w:rsid w:val="005260E0"/>
    <w:rsid w:val="00527863"/>
    <w:rsid w:val="00532FC9"/>
    <w:rsid w:val="005337F1"/>
    <w:rsid w:val="005338A1"/>
    <w:rsid w:val="00535CF3"/>
    <w:rsid w:val="0053699F"/>
    <w:rsid w:val="005375E0"/>
    <w:rsid w:val="00537C94"/>
    <w:rsid w:val="00537FD0"/>
    <w:rsid w:val="00540EEB"/>
    <w:rsid w:val="00541529"/>
    <w:rsid w:val="005427C7"/>
    <w:rsid w:val="00542D48"/>
    <w:rsid w:val="005446EB"/>
    <w:rsid w:val="00551BC3"/>
    <w:rsid w:val="00552895"/>
    <w:rsid w:val="005538C8"/>
    <w:rsid w:val="00557ABE"/>
    <w:rsid w:val="00561D3E"/>
    <w:rsid w:val="005626DF"/>
    <w:rsid w:val="005643F9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39D9"/>
    <w:rsid w:val="005B4F3F"/>
    <w:rsid w:val="005B5A26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EF8"/>
    <w:rsid w:val="00616304"/>
    <w:rsid w:val="00616E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54EB"/>
    <w:rsid w:val="00646165"/>
    <w:rsid w:val="00647F12"/>
    <w:rsid w:val="006501ED"/>
    <w:rsid w:val="006507D3"/>
    <w:rsid w:val="006508BA"/>
    <w:rsid w:val="00650F8C"/>
    <w:rsid w:val="006510F8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477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B56F7"/>
    <w:rsid w:val="006C0088"/>
    <w:rsid w:val="006C02E4"/>
    <w:rsid w:val="006C1627"/>
    <w:rsid w:val="006C3D1A"/>
    <w:rsid w:val="006C3D69"/>
    <w:rsid w:val="006C5355"/>
    <w:rsid w:val="006C5D03"/>
    <w:rsid w:val="006C71D7"/>
    <w:rsid w:val="006D0450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69E1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7FF"/>
    <w:rsid w:val="00775F90"/>
    <w:rsid w:val="007760F5"/>
    <w:rsid w:val="00776AA4"/>
    <w:rsid w:val="00780B4B"/>
    <w:rsid w:val="00783623"/>
    <w:rsid w:val="007840D7"/>
    <w:rsid w:val="0078489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C00C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CA0"/>
    <w:rsid w:val="007D2DCD"/>
    <w:rsid w:val="007D39A3"/>
    <w:rsid w:val="007D40B0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1D8D"/>
    <w:rsid w:val="007F2B2D"/>
    <w:rsid w:val="007F4D05"/>
    <w:rsid w:val="007F53E1"/>
    <w:rsid w:val="007F56DE"/>
    <w:rsid w:val="007F5CC1"/>
    <w:rsid w:val="007F613B"/>
    <w:rsid w:val="007F7B4A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D9F"/>
    <w:rsid w:val="00842FB3"/>
    <w:rsid w:val="0084352D"/>
    <w:rsid w:val="008449DD"/>
    <w:rsid w:val="00845782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576A9"/>
    <w:rsid w:val="00860AF5"/>
    <w:rsid w:val="008619E4"/>
    <w:rsid w:val="008637FA"/>
    <w:rsid w:val="008640FB"/>
    <w:rsid w:val="00864895"/>
    <w:rsid w:val="008656DB"/>
    <w:rsid w:val="00867045"/>
    <w:rsid w:val="008672F2"/>
    <w:rsid w:val="008702D5"/>
    <w:rsid w:val="00871753"/>
    <w:rsid w:val="00871C48"/>
    <w:rsid w:val="00871FA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1E5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590"/>
    <w:rsid w:val="008E6C77"/>
    <w:rsid w:val="008F02D3"/>
    <w:rsid w:val="008F0B16"/>
    <w:rsid w:val="008F1A9C"/>
    <w:rsid w:val="008F2655"/>
    <w:rsid w:val="008F2EED"/>
    <w:rsid w:val="008F568C"/>
    <w:rsid w:val="008F76AC"/>
    <w:rsid w:val="008F7769"/>
    <w:rsid w:val="008F7886"/>
    <w:rsid w:val="00900D62"/>
    <w:rsid w:val="00901F73"/>
    <w:rsid w:val="00903060"/>
    <w:rsid w:val="009069F4"/>
    <w:rsid w:val="00906B48"/>
    <w:rsid w:val="009079A1"/>
    <w:rsid w:val="00907EDC"/>
    <w:rsid w:val="0091101F"/>
    <w:rsid w:val="00912992"/>
    <w:rsid w:val="0091376A"/>
    <w:rsid w:val="0091378D"/>
    <w:rsid w:val="00913912"/>
    <w:rsid w:val="009161E8"/>
    <w:rsid w:val="00917099"/>
    <w:rsid w:val="0091709B"/>
    <w:rsid w:val="00920030"/>
    <w:rsid w:val="0092109A"/>
    <w:rsid w:val="0092128E"/>
    <w:rsid w:val="009224CE"/>
    <w:rsid w:val="009238C2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1E7B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57CA"/>
    <w:rsid w:val="00A06350"/>
    <w:rsid w:val="00A07E5C"/>
    <w:rsid w:val="00A10526"/>
    <w:rsid w:val="00A11DB1"/>
    <w:rsid w:val="00A15E75"/>
    <w:rsid w:val="00A16B5E"/>
    <w:rsid w:val="00A20390"/>
    <w:rsid w:val="00A21AAB"/>
    <w:rsid w:val="00A21CAC"/>
    <w:rsid w:val="00A22BFE"/>
    <w:rsid w:val="00A22E3E"/>
    <w:rsid w:val="00A25AAD"/>
    <w:rsid w:val="00A25AD1"/>
    <w:rsid w:val="00A2616A"/>
    <w:rsid w:val="00A26270"/>
    <w:rsid w:val="00A27198"/>
    <w:rsid w:val="00A32675"/>
    <w:rsid w:val="00A32B99"/>
    <w:rsid w:val="00A32BD0"/>
    <w:rsid w:val="00A32D3F"/>
    <w:rsid w:val="00A34698"/>
    <w:rsid w:val="00A37421"/>
    <w:rsid w:val="00A37F0C"/>
    <w:rsid w:val="00A421A7"/>
    <w:rsid w:val="00A45D22"/>
    <w:rsid w:val="00A464CA"/>
    <w:rsid w:val="00A47E70"/>
    <w:rsid w:val="00A53329"/>
    <w:rsid w:val="00A53AB6"/>
    <w:rsid w:val="00A54222"/>
    <w:rsid w:val="00A570FD"/>
    <w:rsid w:val="00A5713C"/>
    <w:rsid w:val="00A6098A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18EC"/>
    <w:rsid w:val="00A8298A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33A3"/>
    <w:rsid w:val="00AB43D9"/>
    <w:rsid w:val="00AB55E6"/>
    <w:rsid w:val="00AB5FD4"/>
    <w:rsid w:val="00AB6494"/>
    <w:rsid w:val="00AC2A76"/>
    <w:rsid w:val="00AC3209"/>
    <w:rsid w:val="00AC370F"/>
    <w:rsid w:val="00AC40F2"/>
    <w:rsid w:val="00AC5952"/>
    <w:rsid w:val="00AC6A5E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3134"/>
    <w:rsid w:val="00B23CAE"/>
    <w:rsid w:val="00B2584E"/>
    <w:rsid w:val="00B25E5F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25C1"/>
    <w:rsid w:val="00B72A17"/>
    <w:rsid w:val="00B73E69"/>
    <w:rsid w:val="00B76DD1"/>
    <w:rsid w:val="00B77181"/>
    <w:rsid w:val="00B77B73"/>
    <w:rsid w:val="00B807A4"/>
    <w:rsid w:val="00B80E15"/>
    <w:rsid w:val="00B81FFF"/>
    <w:rsid w:val="00B8414A"/>
    <w:rsid w:val="00B84B8A"/>
    <w:rsid w:val="00B932BB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4177"/>
    <w:rsid w:val="00BC55AA"/>
    <w:rsid w:val="00BC5FEE"/>
    <w:rsid w:val="00BC6FE5"/>
    <w:rsid w:val="00BC7E36"/>
    <w:rsid w:val="00BD05F6"/>
    <w:rsid w:val="00BD0F41"/>
    <w:rsid w:val="00BD178C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F1ACF"/>
    <w:rsid w:val="00BF1E4F"/>
    <w:rsid w:val="00BF24DE"/>
    <w:rsid w:val="00C00A0A"/>
    <w:rsid w:val="00C0213C"/>
    <w:rsid w:val="00C0280F"/>
    <w:rsid w:val="00C03D33"/>
    <w:rsid w:val="00C04C3F"/>
    <w:rsid w:val="00C05574"/>
    <w:rsid w:val="00C05C3B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70E9"/>
    <w:rsid w:val="00C405F4"/>
    <w:rsid w:val="00C410E8"/>
    <w:rsid w:val="00C425F6"/>
    <w:rsid w:val="00C437D1"/>
    <w:rsid w:val="00C44950"/>
    <w:rsid w:val="00C44C17"/>
    <w:rsid w:val="00C46CBD"/>
    <w:rsid w:val="00C47A3E"/>
    <w:rsid w:val="00C50AA0"/>
    <w:rsid w:val="00C50D58"/>
    <w:rsid w:val="00C527B4"/>
    <w:rsid w:val="00C535A1"/>
    <w:rsid w:val="00C53659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D1D"/>
    <w:rsid w:val="00C8340C"/>
    <w:rsid w:val="00C83F81"/>
    <w:rsid w:val="00C85D59"/>
    <w:rsid w:val="00C90CEA"/>
    <w:rsid w:val="00C9223E"/>
    <w:rsid w:val="00C92AB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738"/>
    <w:rsid w:val="00CB6097"/>
    <w:rsid w:val="00CC0FD9"/>
    <w:rsid w:val="00CC15FA"/>
    <w:rsid w:val="00CC3C4A"/>
    <w:rsid w:val="00CC3DFF"/>
    <w:rsid w:val="00CC6537"/>
    <w:rsid w:val="00CC7041"/>
    <w:rsid w:val="00CC787F"/>
    <w:rsid w:val="00CC7BE1"/>
    <w:rsid w:val="00CD1CE0"/>
    <w:rsid w:val="00CD1D9C"/>
    <w:rsid w:val="00CD2C0A"/>
    <w:rsid w:val="00CD40B9"/>
    <w:rsid w:val="00CD4E25"/>
    <w:rsid w:val="00CD6363"/>
    <w:rsid w:val="00CD6A17"/>
    <w:rsid w:val="00CD73CB"/>
    <w:rsid w:val="00CD7955"/>
    <w:rsid w:val="00CE05A7"/>
    <w:rsid w:val="00CE0FFD"/>
    <w:rsid w:val="00CE36C2"/>
    <w:rsid w:val="00CE5531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E4E"/>
    <w:rsid w:val="00D0411A"/>
    <w:rsid w:val="00D05A5E"/>
    <w:rsid w:val="00D106F4"/>
    <w:rsid w:val="00D10A2A"/>
    <w:rsid w:val="00D10AF4"/>
    <w:rsid w:val="00D10B63"/>
    <w:rsid w:val="00D12AE3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9BF"/>
    <w:rsid w:val="00D801B9"/>
    <w:rsid w:val="00D81CC0"/>
    <w:rsid w:val="00D81D37"/>
    <w:rsid w:val="00D8445A"/>
    <w:rsid w:val="00D84CF2"/>
    <w:rsid w:val="00D87BF6"/>
    <w:rsid w:val="00D92FD3"/>
    <w:rsid w:val="00D94090"/>
    <w:rsid w:val="00D9421A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4415"/>
    <w:rsid w:val="00DB454E"/>
    <w:rsid w:val="00DB556A"/>
    <w:rsid w:val="00DB64F7"/>
    <w:rsid w:val="00DB7C5D"/>
    <w:rsid w:val="00DC02F9"/>
    <w:rsid w:val="00DC4766"/>
    <w:rsid w:val="00DC5245"/>
    <w:rsid w:val="00DC6832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1F27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3F04"/>
    <w:rsid w:val="00E474A1"/>
    <w:rsid w:val="00E50972"/>
    <w:rsid w:val="00E53AC7"/>
    <w:rsid w:val="00E55BCC"/>
    <w:rsid w:val="00E55FA1"/>
    <w:rsid w:val="00E605CE"/>
    <w:rsid w:val="00E60A02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3293"/>
    <w:rsid w:val="00EA39BB"/>
    <w:rsid w:val="00EA5238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E16"/>
    <w:rsid w:val="00F34809"/>
    <w:rsid w:val="00F3506A"/>
    <w:rsid w:val="00F37F43"/>
    <w:rsid w:val="00F40FC0"/>
    <w:rsid w:val="00F4127B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864E9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0918-D46E-422B-8219-8013FDED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Podlesnoe-notariat</cp:lastModifiedBy>
  <cp:revision>2</cp:revision>
  <cp:lastPrinted>2017-05-02T06:39:00Z</cp:lastPrinted>
  <dcterms:created xsi:type="dcterms:W3CDTF">2019-07-19T10:52:00Z</dcterms:created>
  <dcterms:modified xsi:type="dcterms:W3CDTF">2019-07-19T10:52:00Z</dcterms:modified>
</cp:coreProperties>
</file>