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>МУНИЦИПАЛЬНОГО 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D264B" w:rsidRPr="00E4101D">
        <w:rPr>
          <w:bCs/>
          <w:sz w:val="28"/>
          <w:szCs w:val="28"/>
        </w:rPr>
        <w:t xml:space="preserve"> </w:t>
      </w:r>
      <w:r w:rsidR="00724719">
        <w:rPr>
          <w:bCs/>
          <w:sz w:val="28"/>
          <w:szCs w:val="28"/>
        </w:rPr>
        <w:t>22</w:t>
      </w:r>
      <w:r w:rsidR="009D264B" w:rsidRPr="00E4101D">
        <w:rPr>
          <w:bCs/>
          <w:sz w:val="28"/>
          <w:szCs w:val="28"/>
        </w:rPr>
        <w:t>.0</w:t>
      </w:r>
      <w:r w:rsidR="00724719">
        <w:rPr>
          <w:bCs/>
          <w:sz w:val="28"/>
          <w:szCs w:val="28"/>
        </w:rPr>
        <w:t>9</w:t>
      </w:r>
      <w:r w:rsidR="009D264B" w:rsidRPr="00E4101D">
        <w:rPr>
          <w:bCs/>
          <w:sz w:val="28"/>
          <w:szCs w:val="28"/>
        </w:rPr>
        <w:t>.2021г.</w:t>
      </w:r>
      <w:r w:rsidR="00CC5046" w:rsidRPr="00E4101D">
        <w:rPr>
          <w:bCs/>
          <w:sz w:val="28"/>
          <w:szCs w:val="28"/>
        </w:rPr>
        <w:t xml:space="preserve"> №</w:t>
      </w:r>
      <w:r w:rsidR="00FB2A20" w:rsidRPr="00E4101D">
        <w:rPr>
          <w:bCs/>
          <w:sz w:val="28"/>
          <w:szCs w:val="28"/>
        </w:rPr>
        <w:t xml:space="preserve"> </w:t>
      </w:r>
      <w:r w:rsidR="00724719">
        <w:rPr>
          <w:bCs/>
          <w:sz w:val="28"/>
          <w:szCs w:val="28"/>
        </w:rPr>
        <w:t>89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B25C0E" w:rsidRPr="00855CAE">
        <w:rPr>
          <w:b/>
          <w:sz w:val="28"/>
          <w:szCs w:val="28"/>
        </w:rPr>
        <w:t xml:space="preserve"> 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 администрации Подлесновского   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7A0153">
        <w:rPr>
          <w:sz w:val="28"/>
          <w:szCs w:val="28"/>
        </w:rPr>
        <w:t>; № 79 от 13.08.2021г.</w:t>
      </w:r>
      <w:r w:rsidR="00A54F49" w:rsidRPr="00855CAE">
        <w:rPr>
          <w:sz w:val="28"/>
          <w:szCs w:val="28"/>
        </w:rPr>
        <w:t>)</w:t>
      </w:r>
      <w:r w:rsidR="0035458D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 официальном сайте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724719" w:rsidP="00884128">
      <w:pPr>
        <w:tabs>
          <w:tab w:val="left" w:pos="2430"/>
        </w:tabs>
        <w:jc w:val="right"/>
        <w:rPr>
          <w:bCs/>
          <w:u w:val="single"/>
        </w:rPr>
      </w:pPr>
      <w:r w:rsidRPr="00724719">
        <w:rPr>
          <w:bCs/>
        </w:rPr>
        <w:t>от 22.09.2021г. № 89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3503A8">
            <w:pPr>
              <w:jc w:val="center"/>
            </w:pPr>
            <w:r>
              <w:t>1</w:t>
            </w:r>
            <w:r w:rsidR="003503A8">
              <w:t>466</w:t>
            </w:r>
            <w:r>
              <w:t>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3503A8">
            <w:pPr>
              <w:jc w:val="center"/>
            </w:pPr>
            <w:r>
              <w:t>1</w:t>
            </w:r>
            <w:r w:rsidR="003503A8">
              <w:t>466</w:t>
            </w:r>
            <w:r>
              <w:t>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 xml:space="preserve">Ожидаемые конечные </w:t>
            </w:r>
            <w:r w:rsidRPr="007264A6">
              <w:lastRenderedPageBreak/>
              <w:t>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базы и её 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</w:t>
      </w:r>
      <w:bookmarkStart w:id="0" w:name="_GoBack"/>
      <w:bookmarkEnd w:id="0"/>
      <w:r w:rsidRPr="00F3339A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</w:t>
      </w:r>
      <w:r w:rsidR="003503A8">
        <w:rPr>
          <w:sz w:val="24"/>
          <w:szCs w:val="24"/>
          <w:lang w:val="ru-RU"/>
        </w:rPr>
        <w:t>466</w:t>
      </w:r>
      <w:r w:rsidR="00C3525F">
        <w:rPr>
          <w:sz w:val="24"/>
          <w:szCs w:val="24"/>
          <w:lang w:val="ru-RU"/>
        </w:rPr>
        <w:t>,</w:t>
      </w:r>
      <w:proofErr w:type="gramStart"/>
      <w:r w:rsidR="00C3525F">
        <w:rPr>
          <w:sz w:val="24"/>
          <w:szCs w:val="24"/>
          <w:lang w:val="ru-RU"/>
        </w:rPr>
        <w:t>4</w:t>
      </w:r>
      <w:r w:rsidR="00C26982">
        <w:rPr>
          <w:color w:val="auto"/>
          <w:sz w:val="24"/>
          <w:szCs w:val="24"/>
          <w:lang w:val="ru-RU"/>
        </w:rPr>
        <w:t xml:space="preserve">  тыс.</w:t>
      </w:r>
      <w:proofErr w:type="gramEnd"/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</w:t>
      </w:r>
      <w:r w:rsidR="003503A8">
        <w:rPr>
          <w:color w:val="auto"/>
          <w:sz w:val="24"/>
          <w:szCs w:val="24"/>
          <w:lang w:val="ru-RU"/>
        </w:rPr>
        <w:t>466</w:t>
      </w:r>
      <w:r w:rsidR="00C3525F">
        <w:rPr>
          <w:color w:val="auto"/>
          <w:sz w:val="24"/>
          <w:szCs w:val="24"/>
          <w:lang w:val="ru-RU"/>
        </w:rPr>
        <w:t>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</w:t>
      </w:r>
      <w:proofErr w:type="gramStart"/>
      <w:r>
        <w:rPr>
          <w:sz w:val="24"/>
          <w:szCs w:val="24"/>
          <w:lang w:val="ru-RU"/>
        </w:rPr>
        <w:t xml:space="preserve">бюджет </w:t>
      </w:r>
      <w:r w:rsidR="00B03670" w:rsidRPr="00E608B0">
        <w:rPr>
          <w:sz w:val="24"/>
          <w:szCs w:val="24"/>
          <w:lang w:val="ru-RU"/>
        </w:rPr>
        <w:t xml:space="preserve"> –</w:t>
      </w:r>
      <w:proofErr w:type="gramEnd"/>
      <w:r w:rsidR="00B03670" w:rsidRPr="00E608B0">
        <w:rPr>
          <w:sz w:val="24"/>
          <w:szCs w:val="24"/>
          <w:lang w:val="ru-RU"/>
        </w:rPr>
        <w:t xml:space="preserve"> </w:t>
      </w:r>
      <w:r w:rsidR="00D006FA">
        <w:rPr>
          <w:sz w:val="24"/>
          <w:szCs w:val="24"/>
          <w:lang w:val="ru-RU"/>
        </w:rPr>
        <w:t>0,0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24719" w:rsidRPr="00724719">
        <w:rPr>
          <w:sz w:val="24"/>
          <w:szCs w:val="24"/>
          <w:lang w:val="ru-RU"/>
        </w:rPr>
        <w:t>от 22.09.2021г. № 89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Проведение текущего </w:t>
            </w:r>
            <w:proofErr w:type="gramStart"/>
            <w:r w:rsidR="003503A8" w:rsidRPr="003503A8">
              <w:rPr>
                <w:sz w:val="24"/>
                <w:szCs w:val="24"/>
                <w:lang w:val="ru-RU"/>
              </w:rPr>
              <w:t>ремонта  здания</w:t>
            </w:r>
            <w:proofErr w:type="gramEnd"/>
            <w:r w:rsidR="003503A8" w:rsidRPr="003503A8">
              <w:rPr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3503A8" w:rsidRPr="003503A8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</w:t>
            </w:r>
            <w:proofErr w:type="gramStart"/>
            <w:r w:rsidR="009F3D44">
              <w:rPr>
                <w:sz w:val="24"/>
                <w:szCs w:val="24"/>
                <w:lang w:val="ru-RU"/>
              </w:rPr>
              <w:t xml:space="preserve">и </w:t>
            </w:r>
            <w:r w:rsidR="009F3D44" w:rsidRPr="009F3D44">
              <w:rPr>
                <w:sz w:val="24"/>
                <w:szCs w:val="24"/>
                <w:lang w:val="ru-RU"/>
              </w:rPr>
              <w:t xml:space="preserve"> техническому</w:t>
            </w:r>
            <w:proofErr w:type="gramEnd"/>
            <w:r w:rsidR="009F3D44" w:rsidRPr="009F3D44">
              <w:rPr>
                <w:sz w:val="24"/>
                <w:szCs w:val="24"/>
                <w:lang w:val="ru-RU"/>
              </w:rPr>
              <w:t xml:space="preserve">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DE5DF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>6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 xml:space="preserve">, технического осмотра, регистрация транспортных </w:t>
            </w:r>
            <w:proofErr w:type="spellStart"/>
            <w:r>
              <w:rPr>
                <w:sz w:val="24"/>
                <w:szCs w:val="24"/>
                <w:lang w:val="ru-RU"/>
              </w:rPr>
              <w:t>стредств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724719">
        <w:rPr>
          <w:bCs/>
        </w:rPr>
        <w:t>22</w:t>
      </w:r>
      <w:r w:rsidR="009D264B">
        <w:rPr>
          <w:bCs/>
        </w:rPr>
        <w:t>.0</w:t>
      </w:r>
      <w:r w:rsidR="00724719">
        <w:rPr>
          <w:bCs/>
        </w:rPr>
        <w:t>9</w:t>
      </w:r>
      <w:r w:rsidR="009D264B">
        <w:rPr>
          <w:bCs/>
        </w:rPr>
        <w:t>.2021г.</w:t>
      </w:r>
      <w:proofErr w:type="gramEnd"/>
      <w:r w:rsidRPr="00FC3F23">
        <w:rPr>
          <w:bCs/>
        </w:rPr>
        <w:t>№</w:t>
      </w:r>
      <w:r>
        <w:rPr>
          <w:bCs/>
        </w:rPr>
        <w:t xml:space="preserve"> </w:t>
      </w:r>
      <w:r w:rsidR="00724719">
        <w:rPr>
          <w:bCs/>
        </w:rPr>
        <w:t>8</w:t>
      </w:r>
      <w:r w:rsidR="009D264B">
        <w:rPr>
          <w:bCs/>
        </w:rPr>
        <w:t>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4:</w:t>
            </w:r>
            <w:r w:rsidR="003503A8">
              <w:t xml:space="preserve"> </w:t>
            </w:r>
            <w:r w:rsidR="003503A8" w:rsidRPr="003503A8">
              <w:rPr>
                <w:shd w:val="clear" w:color="auto" w:fill="FFFFFF"/>
              </w:rPr>
              <w:t xml:space="preserve">Проведение текущего </w:t>
            </w:r>
            <w:proofErr w:type="gramStart"/>
            <w:r w:rsidR="003503A8" w:rsidRPr="003503A8">
              <w:rPr>
                <w:shd w:val="clear" w:color="auto" w:fill="FFFFFF"/>
              </w:rPr>
              <w:t>ремонта  здания</w:t>
            </w:r>
            <w:proofErr w:type="gramEnd"/>
            <w:r w:rsidR="003503A8" w:rsidRPr="003503A8">
              <w:rPr>
                <w:shd w:val="clear" w:color="auto" w:fill="FFFFFF"/>
              </w:rPr>
              <w:t xml:space="preserve"> администрации </w:t>
            </w:r>
            <w:proofErr w:type="spellStart"/>
            <w:r w:rsidR="003503A8" w:rsidRPr="003503A8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5364D5" w:rsidRPr="005364D5">
              <w:rPr>
                <w:shd w:val="clear" w:color="auto" w:fill="FFFFFF"/>
              </w:rPr>
              <w:t xml:space="preserve">Работы по оформлению </w:t>
            </w:r>
            <w:proofErr w:type="gramStart"/>
            <w:r w:rsidR="005364D5" w:rsidRPr="005364D5">
              <w:rPr>
                <w:shd w:val="clear" w:color="auto" w:fill="FFFFFF"/>
              </w:rPr>
              <w:t>и  техническому</w:t>
            </w:r>
            <w:proofErr w:type="gramEnd"/>
            <w:r w:rsidR="005364D5" w:rsidRPr="005364D5">
              <w:rPr>
                <w:shd w:val="clear" w:color="auto" w:fill="FFFFFF"/>
              </w:rPr>
              <w:t xml:space="preserve">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72471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4719">
        <w:rPr>
          <w:rFonts w:eastAsia="Times New Roman"/>
          <w:bCs/>
          <w:color w:val="auto"/>
          <w:sz w:val="24"/>
          <w:szCs w:val="24"/>
          <w:lang w:val="ru-RU" w:bidi="ar-SA"/>
        </w:rPr>
        <w:t>от 22.09.2021г. № 89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  администрации</w:t>
            </w:r>
            <w:proofErr w:type="gramEnd"/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57465D">
            <w:pPr>
              <w:jc w:val="center"/>
            </w:pPr>
            <w:r>
              <w:t>1</w:t>
            </w:r>
            <w:r w:rsidR="0057465D">
              <w:t>466</w:t>
            </w:r>
            <w:r>
              <w:t>,40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57465D" w:rsidP="00686952">
            <w:pPr>
              <w:jc w:val="center"/>
            </w:pPr>
            <w:r w:rsidRPr="0057465D">
              <w:t>1466,40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57465D" w:rsidP="00686952">
            <w:pPr>
              <w:jc w:val="center"/>
            </w:pPr>
            <w:r w:rsidRPr="0057465D">
              <w:t>1466,40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57465D" w:rsidP="00433988">
            <w:pPr>
              <w:jc w:val="center"/>
            </w:pPr>
            <w:r w:rsidRPr="0057465D">
              <w:t>1466,40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lastRenderedPageBreak/>
              <w:t>оргтехники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35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</w:t>
            </w:r>
            <w:proofErr w:type="gramStart"/>
            <w:r w:rsidR="0035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ремонта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proofErr w:type="gramEnd"/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7582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C75826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379,7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E">
              <w:rPr>
                <w:sz w:val="24"/>
                <w:szCs w:val="24"/>
                <w:lang w:val="ru-RU"/>
              </w:rPr>
              <w:t xml:space="preserve">в </w:t>
            </w:r>
            <w:r w:rsidRPr="005364D5">
              <w:rPr>
                <w:sz w:val="24"/>
                <w:szCs w:val="24"/>
                <w:lang w:val="ru-RU"/>
              </w:rPr>
              <w:t xml:space="preserve"> 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364D5">
              <w:rPr>
                <w:sz w:val="24"/>
                <w:szCs w:val="24"/>
                <w:lang w:val="ru-RU"/>
              </w:rPr>
              <w:t xml:space="preserve"> администрации в </w:t>
            </w:r>
            <w:proofErr w:type="spellStart"/>
            <w:r w:rsidRPr="005364D5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E03D57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362</w:t>
            </w:r>
            <w:r w:rsidR="00DA1248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</w:tr>
      <w:tr w:rsidR="009720EA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5364D5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5364D5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720E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150,00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FF3FD4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85797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83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7D18"/>
    <w:rsid w:val="00130B61"/>
    <w:rsid w:val="00154F1A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2D2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03A8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465D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62E54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498B"/>
    <w:rsid w:val="0070592C"/>
    <w:rsid w:val="00707BCE"/>
    <w:rsid w:val="007219C9"/>
    <w:rsid w:val="007228AF"/>
    <w:rsid w:val="00723E86"/>
    <w:rsid w:val="00724719"/>
    <w:rsid w:val="007260AE"/>
    <w:rsid w:val="007264A6"/>
    <w:rsid w:val="0072739F"/>
    <w:rsid w:val="0073435E"/>
    <w:rsid w:val="007358E8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922DE"/>
    <w:rsid w:val="007A0153"/>
    <w:rsid w:val="007B64F1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8FC"/>
    <w:rsid w:val="00820991"/>
    <w:rsid w:val="00821A8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720EA"/>
    <w:rsid w:val="00984626"/>
    <w:rsid w:val="009906A3"/>
    <w:rsid w:val="009911D1"/>
    <w:rsid w:val="009A2B5A"/>
    <w:rsid w:val="009A3961"/>
    <w:rsid w:val="009A493E"/>
    <w:rsid w:val="009C40D9"/>
    <w:rsid w:val="009D264B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45A08"/>
    <w:rsid w:val="00A5081B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909FF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E0DBB"/>
    <w:rsid w:val="00DE4E76"/>
    <w:rsid w:val="00DE5427"/>
    <w:rsid w:val="00DF14AB"/>
    <w:rsid w:val="00DF3C92"/>
    <w:rsid w:val="00E03D57"/>
    <w:rsid w:val="00E07724"/>
    <w:rsid w:val="00E14ECA"/>
    <w:rsid w:val="00E15210"/>
    <w:rsid w:val="00E22EA0"/>
    <w:rsid w:val="00E23D76"/>
    <w:rsid w:val="00E352B9"/>
    <w:rsid w:val="00E4101D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63A7-F4A1-410E-88A5-BC35C53D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310</cp:revision>
  <cp:lastPrinted>2021-04-09T09:42:00Z</cp:lastPrinted>
  <dcterms:created xsi:type="dcterms:W3CDTF">2021-02-03T11:45:00Z</dcterms:created>
  <dcterms:modified xsi:type="dcterms:W3CDTF">2021-09-23T05:06:00Z</dcterms:modified>
</cp:coreProperties>
</file>