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01" w:rsidRPr="00CE6701" w:rsidRDefault="00743499" w:rsidP="00CE670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743499" w:rsidRPr="00CE6701" w:rsidRDefault="00743499" w:rsidP="00CE670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CE6701">
        <w:rPr>
          <w:rFonts w:ascii="Times New Roman" w:hAnsi="Times New Roman" w:cs="Times New Roman"/>
          <w:caps/>
          <w:sz w:val="28"/>
          <w:szCs w:val="28"/>
        </w:rPr>
        <w:t xml:space="preserve">муниципального образования </w:t>
      </w:r>
    </w:p>
    <w:p w:rsidR="00743499" w:rsidRPr="00CE6701" w:rsidRDefault="00743499" w:rsidP="00CE6701">
      <w:pPr>
        <w:pStyle w:val="1"/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r w:rsidRPr="00CE6701">
        <w:rPr>
          <w:rFonts w:ascii="Times New Roman" w:hAnsi="Times New Roman" w:cs="Times New Roman"/>
          <w:caps/>
          <w:sz w:val="28"/>
          <w:szCs w:val="28"/>
        </w:rPr>
        <w:t>МАРКСОВСКОГО</w:t>
      </w:r>
      <w:r w:rsidR="00CE6701" w:rsidRPr="00CE670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caps/>
          <w:sz w:val="28"/>
          <w:szCs w:val="28"/>
        </w:rPr>
        <w:t>МУНИЦИПАЛЬНОГО РАЙОНА</w:t>
      </w:r>
    </w:p>
    <w:p w:rsidR="00CE6701" w:rsidRPr="00CE6701" w:rsidRDefault="00CE6701" w:rsidP="00CE6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6701">
        <w:rPr>
          <w:rFonts w:ascii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743499" w:rsidRPr="00CE6701" w:rsidRDefault="00743499" w:rsidP="00CE6701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</w:t>
      </w:r>
      <w:r w:rsidR="00CE6701" w:rsidRPr="00CE67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ОСТАНОВЛЕНИ</w:t>
      </w:r>
      <w:r w:rsidRPr="00CE67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Е</w:t>
      </w:r>
      <w:r w:rsidRPr="00CE67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43499" w:rsidRPr="00CE6701" w:rsidRDefault="00CE6701" w:rsidP="00CE6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b/>
          <w:sz w:val="28"/>
          <w:szCs w:val="28"/>
        </w:rPr>
        <w:t>о</w:t>
      </w:r>
      <w:r w:rsidR="00277F8D">
        <w:rPr>
          <w:rFonts w:ascii="Times New Roman" w:hAnsi="Times New Roman" w:cs="Times New Roman"/>
          <w:b/>
          <w:sz w:val="28"/>
          <w:szCs w:val="28"/>
        </w:rPr>
        <w:t xml:space="preserve">т </w:t>
      </w:r>
      <w:bookmarkStart w:id="0" w:name="_GoBack"/>
      <w:r w:rsidR="00277F8D">
        <w:rPr>
          <w:rFonts w:ascii="Times New Roman" w:hAnsi="Times New Roman" w:cs="Times New Roman"/>
          <w:b/>
          <w:sz w:val="28"/>
          <w:szCs w:val="28"/>
        </w:rPr>
        <w:t>22.12.</w:t>
      </w:r>
      <w:r w:rsidR="00743499" w:rsidRPr="00CE6701">
        <w:rPr>
          <w:rFonts w:ascii="Times New Roman" w:hAnsi="Times New Roman" w:cs="Times New Roman"/>
          <w:b/>
          <w:sz w:val="28"/>
          <w:szCs w:val="28"/>
        </w:rPr>
        <w:t>2017 г.  № 109</w:t>
      </w:r>
      <w:bookmarkEnd w:id="0"/>
    </w:p>
    <w:p w:rsidR="00743499" w:rsidRPr="00CE6701" w:rsidRDefault="00743499" w:rsidP="00CE6701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01">
        <w:rPr>
          <w:rFonts w:ascii="Times New Roman" w:hAnsi="Times New Roman" w:cs="Times New Roman"/>
          <w:b/>
          <w:sz w:val="28"/>
          <w:szCs w:val="28"/>
        </w:rPr>
        <w:t>О создании рабочей группы при администрации Подлесновского муниципального  образования Марксовского муниципального района Саратовской  области  по распределению жилых домов и  жилых помещений  Подлесновского</w:t>
      </w:r>
      <w:r w:rsidR="00CE6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по  группам,  в  соответствии с   уровнем  благоустройства </w:t>
      </w: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В целях реализации  решения Собрания Подлесновского муниципального образования Марксовского муниципального района  Саратовской области  № 15/44 от 22.12. 2017 года «Об утверждении положения о расчете размера платы за пользование жилым помещением (платы за наем),  принадлежащим  Подлесновскому    муниципальному образованию»,  в соответствии со ст. 156 Жилищного кодекса Российской Федерации, Федеральным законом  от   6 октября 2003 года № 131-ФЗ «Об общих принципах организации местного самоуправления в Российской Федерации», руководствуясь Уставом Подлесновского  муниципального образования Марксовского муниципального района   Саратовской области,  администрация Подлесновского муниципального образования  ПОСТАНОВЛЯЕТ:</w:t>
      </w:r>
    </w:p>
    <w:p w:rsidR="00743499" w:rsidRPr="00CE6701" w:rsidRDefault="00743499" w:rsidP="00CE6701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1. Создать рабочую группу при администрации Подлесновского муниципального образования  по распределению жилых домов и жилых  помещений  Подлесновского муниципального образования     по группам, в соответствии с уровнем  благоустройства  в  составе  согласно  приложению № 1.</w:t>
      </w:r>
    </w:p>
    <w:p w:rsidR="00743499" w:rsidRPr="00CE6701" w:rsidRDefault="00743499" w:rsidP="00CE6701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2. Утвердить Положение о рабочей группе при администрации Подлесновского муниципального образования   по распределению жилых домов и жилых помещений Подлесновского муниципального образования   по группам в соответствии с уровнем благоустройства согласно приложению № 2.</w:t>
      </w:r>
    </w:p>
    <w:p w:rsidR="00743499" w:rsidRPr="00CE6701" w:rsidRDefault="00CE6701" w:rsidP="00CE6701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499" w:rsidRPr="00CE6701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 постановления возложить на заместителя  главы  администрации  Подлесновского муниципального  С.А. Кузьминову.</w:t>
      </w:r>
    </w:p>
    <w:p w:rsidR="00743499" w:rsidRPr="00CE6701" w:rsidRDefault="00743499" w:rsidP="00CE6701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5. Обнародовать настоящее постановление на официальном сайте Подлесновского муниципального образования.</w:t>
      </w:r>
    </w:p>
    <w:p w:rsidR="00743499" w:rsidRPr="00CE6701" w:rsidRDefault="00743499" w:rsidP="00CE6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Глава  администрации  Подлесновского</w:t>
      </w:r>
    </w:p>
    <w:p w:rsidR="00743499" w:rsidRPr="00CE6701" w:rsidRDefault="00743499" w:rsidP="00CE6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</w:t>
      </w:r>
      <w:r w:rsidR="00CE67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67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7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6701">
        <w:rPr>
          <w:rFonts w:ascii="Times New Roman" w:hAnsi="Times New Roman" w:cs="Times New Roman"/>
          <w:sz w:val="28"/>
          <w:szCs w:val="28"/>
        </w:rPr>
        <w:t xml:space="preserve">      Е.В.</w:t>
      </w:r>
      <w:r w:rsidR="00CE6701">
        <w:rPr>
          <w:rFonts w:ascii="Times New Roman" w:hAnsi="Times New Roman" w:cs="Times New Roman"/>
          <w:sz w:val="28"/>
          <w:szCs w:val="28"/>
        </w:rPr>
        <w:t xml:space="preserve"> Березина</w:t>
      </w:r>
    </w:p>
    <w:tbl>
      <w:tblPr>
        <w:tblStyle w:val="a5"/>
        <w:tblpPr w:leftFromText="180" w:rightFromText="180" w:vertAnchor="text" w:horzAnchor="margin" w:tblpXSpec="right" w:tblpY="-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CE6701" w:rsidRPr="00CE6701" w:rsidTr="00CE6701">
        <w:trPr>
          <w:trHeight w:val="2655"/>
        </w:trPr>
        <w:tc>
          <w:tcPr>
            <w:tcW w:w="4345" w:type="dxa"/>
          </w:tcPr>
          <w:p w:rsidR="00CE6701" w:rsidRPr="00CE6701" w:rsidRDefault="00CE6701" w:rsidP="00CE6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01" w:rsidRPr="00CE6701" w:rsidRDefault="00CE6701" w:rsidP="00CE67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постановлению </w:t>
            </w: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E6701" w:rsidRDefault="00CE6701" w:rsidP="00CE67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Подлесновского </w:t>
            </w: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</w:t>
            </w:r>
          </w:p>
          <w:p w:rsidR="00CE6701" w:rsidRPr="00CE6701" w:rsidRDefault="00CE6701" w:rsidP="00CE67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 xml:space="preserve">от 22.12.2017г № 109                                                                                 </w:t>
            </w:r>
          </w:p>
        </w:tc>
      </w:tr>
    </w:tbl>
    <w:p w:rsidR="00743499" w:rsidRPr="00CE6701" w:rsidRDefault="00743499" w:rsidP="00CE6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43499" w:rsidRPr="00CE6701" w:rsidRDefault="00743499" w:rsidP="00CE6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Состав</w:t>
      </w:r>
    </w:p>
    <w:p w:rsidR="00743499" w:rsidRPr="00CE6701" w:rsidRDefault="00743499" w:rsidP="00CE6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рабочей группы при администрации  Подлесновского муниципального района Саратовской области по распределению жилых домов и жилых помещений Подлесновского муниципального района  и  муниципального образования город  Маркс по группам, в соответствии с уровнем благоустройства</w:t>
      </w:r>
    </w:p>
    <w:p w:rsidR="00743499" w:rsidRPr="00CE6701" w:rsidRDefault="00743499" w:rsidP="00CE6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Председатель рабочей группы:</w:t>
      </w: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Е.В.Березина – заместитель главы администрации Подлесновского муниципального образования.</w:t>
      </w: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Секретарь рабочей группы:</w:t>
      </w: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С.А.Кузьминова  –  зам.главы администрации Подлесновского муниципального образования.</w:t>
      </w: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Члены  рабочей группы:</w:t>
      </w: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2339"/>
        <w:gridCol w:w="6960"/>
      </w:tblGrid>
      <w:tr w:rsidR="00743499" w:rsidRPr="00CE6701" w:rsidTr="000030BB">
        <w:tc>
          <w:tcPr>
            <w:tcW w:w="2339" w:type="dxa"/>
          </w:tcPr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>Тарасенко Н.В.</w:t>
            </w:r>
          </w:p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99" w:rsidRPr="00CE6701" w:rsidRDefault="00743499" w:rsidP="00CE6701">
            <w:pPr>
              <w:pStyle w:val="a6"/>
              <w:rPr>
                <w:sz w:val="28"/>
                <w:szCs w:val="28"/>
              </w:rPr>
            </w:pPr>
            <w:r w:rsidRPr="00CE6701">
              <w:rPr>
                <w:sz w:val="28"/>
                <w:szCs w:val="28"/>
              </w:rPr>
              <w:t>Бочкарева Г.П.</w:t>
            </w:r>
          </w:p>
        </w:tc>
        <w:tc>
          <w:tcPr>
            <w:tcW w:w="6960" w:type="dxa"/>
          </w:tcPr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экономического отдела  администрации     </w:t>
            </w:r>
          </w:p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 xml:space="preserve">  Подлесновского муниципального образования;</w:t>
            </w:r>
          </w:p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99" w:rsidRPr="00CE6701" w:rsidRDefault="00743499" w:rsidP="00CE6701">
            <w:pPr>
              <w:pStyle w:val="a6"/>
              <w:jc w:val="both"/>
              <w:rPr>
                <w:sz w:val="28"/>
                <w:szCs w:val="28"/>
              </w:rPr>
            </w:pPr>
            <w:r w:rsidRPr="00CE6701">
              <w:rPr>
                <w:sz w:val="28"/>
                <w:szCs w:val="28"/>
              </w:rPr>
              <w:t>- Член общественного Совета Подлесновского муниципального образования;</w:t>
            </w:r>
          </w:p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99" w:rsidRPr="00CE6701" w:rsidTr="000030BB">
        <w:tc>
          <w:tcPr>
            <w:tcW w:w="2339" w:type="dxa"/>
          </w:tcPr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701"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 w:rsidRPr="00CE670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960" w:type="dxa"/>
          </w:tcPr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>- депутат Подлесновского муниципального образования;</w:t>
            </w:r>
          </w:p>
          <w:p w:rsidR="00743499" w:rsidRPr="00CE6701" w:rsidRDefault="00743499" w:rsidP="00CE6701">
            <w:pPr>
              <w:snapToGri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43499" w:rsidRPr="00CE6701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99" w:rsidRDefault="00743499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01" w:rsidRPr="00CE6701" w:rsidRDefault="00CE6701" w:rsidP="00C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№2 </w:t>
      </w:r>
    </w:p>
    <w:p w:rsidR="00743499" w:rsidRPr="00CE6701" w:rsidRDefault="00743499" w:rsidP="00CE6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E67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70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3499" w:rsidRPr="00CE6701" w:rsidRDefault="00743499" w:rsidP="00CE6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Подлесновского муниципального</w:t>
      </w:r>
    </w:p>
    <w:p w:rsidR="00743499" w:rsidRPr="00CE6701" w:rsidRDefault="00743499" w:rsidP="00CE6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                             образования </w:t>
      </w:r>
    </w:p>
    <w:p w:rsidR="00743499" w:rsidRPr="00CE6701" w:rsidRDefault="00743499" w:rsidP="00CE6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от 22.12.2017г №109</w:t>
      </w:r>
    </w:p>
    <w:p w:rsidR="00743499" w:rsidRPr="00CE6701" w:rsidRDefault="00743499" w:rsidP="00CE6701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Положение</w:t>
      </w:r>
    </w:p>
    <w:p w:rsidR="00743499" w:rsidRPr="00CE6701" w:rsidRDefault="00743499" w:rsidP="00CE6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о рабочей группе при администрации  Подлесновского муниципального образования   по распределению жилых домов и жилых помещений Подлесновского муниципального образования и  муниципального образования по группам, в соответствии с уровнем благоустройства</w:t>
      </w:r>
    </w:p>
    <w:p w:rsidR="00743499" w:rsidRPr="00CE6701" w:rsidRDefault="00743499" w:rsidP="00CE6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3499" w:rsidRPr="00CE6701" w:rsidRDefault="00743499" w:rsidP="00CE670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Рабочая группа при администрации Подлесновского муниципального образования по распределению  жилых домов и жилых помещений Подлесновского муниципального образования   по группам, в соответствии с уровнем благоустройства  (далее-Рабочая группа), создается в целях реализации решения Совета  Подлесновского муниципального  образования   № 15/44 от 22.12.2017 года «Об утверждении положения о расчете размера платы за пользование жилым помещением (платы за наем), принадлежащим  Подлесновскому   муниципальному образованию»,  в  части распределения жилых домов и жилых помещений Подлесновского муниципального образования    по группам,  в  соответствии с уровнем благоустройства  и  определения размера платы за пользование жилыми помещениями (платы за наем), для нанимателей жилых помещений по договорам социального найма, служебного найма, маневренного  муниципального жилищного фонда, расположенных в домах с различным  уровнем благоустройства жилого помещения,  качества жилого помещения и  местоположения дома. </w:t>
      </w:r>
    </w:p>
    <w:p w:rsidR="00743499" w:rsidRPr="00CE6701" w:rsidRDefault="00743499" w:rsidP="00CE670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законодательством Российской Федерации, законодательством Саратовской области, муниципальными правовыми актами органов местного самоуправления Подлесновского муниципального образования,  настоящим Положением.</w:t>
      </w:r>
    </w:p>
    <w:p w:rsidR="00743499" w:rsidRPr="00CE6701" w:rsidRDefault="00743499" w:rsidP="00CE670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Порядок образования и состав рабочей группы</w:t>
      </w:r>
    </w:p>
    <w:p w:rsidR="00743499" w:rsidRPr="00CE6701" w:rsidRDefault="00743499" w:rsidP="00CE670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Состав рабочей группы утверждается постановлением администрации Подлесновского муниципального образования. Рабочая группа является постоянно действующим органом и осуществляет свою деятельность на общественных началах.</w:t>
      </w:r>
    </w:p>
    <w:p w:rsidR="00743499" w:rsidRPr="00CE6701" w:rsidRDefault="00743499" w:rsidP="00CE670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Рабочая группа состоит из председателя, секретаря и  членов рабочей группы.</w:t>
      </w:r>
    </w:p>
    <w:p w:rsidR="00743499" w:rsidRPr="00CE6701" w:rsidRDefault="00743499" w:rsidP="00CE670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Организационно – техническое обеспечение рабочей группы осуществляется администрацией Подлесновского муниципального образования.</w:t>
      </w:r>
    </w:p>
    <w:p w:rsidR="00743499" w:rsidRPr="00CE6701" w:rsidRDefault="00743499" w:rsidP="00CE6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lastRenderedPageBreak/>
        <w:t>3. Организация деятельности рабочей группы</w:t>
      </w:r>
    </w:p>
    <w:p w:rsidR="00743499" w:rsidRPr="00CE6701" w:rsidRDefault="00743499" w:rsidP="00CE6701">
      <w:pPr>
        <w:tabs>
          <w:tab w:val="left" w:pos="3180"/>
        </w:tabs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3.1.    Рабочую группу возглавляет председатель рабочей группы.</w:t>
      </w:r>
    </w:p>
    <w:p w:rsidR="00743499" w:rsidRPr="00CE6701" w:rsidRDefault="00743499" w:rsidP="00CE6701">
      <w:pPr>
        <w:tabs>
          <w:tab w:val="left" w:pos="3180"/>
        </w:tabs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3.2.    Рабочая группа собирается по мере необходимости.</w:t>
      </w:r>
    </w:p>
    <w:p w:rsidR="00743499" w:rsidRPr="00CE6701" w:rsidRDefault="00743499" w:rsidP="00CE6701">
      <w:pPr>
        <w:tabs>
          <w:tab w:val="left" w:pos="1134"/>
          <w:tab w:val="left" w:pos="3180"/>
        </w:tabs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3.3. Заседание рабочей группы созывается председателем по его собственной  инициативе, по требованию членов рабочей группы (не менее 3 человек).  Члены рабочей группы извещаются о предстоящем заседании не менее чем за 3   дня до даты его проведения.</w:t>
      </w:r>
    </w:p>
    <w:p w:rsidR="00743499" w:rsidRPr="00CE6701" w:rsidRDefault="00743499" w:rsidP="00CE6701">
      <w:pPr>
        <w:tabs>
          <w:tab w:val="left" w:pos="1134"/>
          <w:tab w:val="left" w:pos="3180"/>
        </w:tabs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3.4.     Заседание рабочей группы правомочно, если на нем присутствуют не   менее 2/3  членов рабочей группы.</w:t>
      </w:r>
    </w:p>
    <w:p w:rsidR="00743499" w:rsidRPr="00CE6701" w:rsidRDefault="00743499" w:rsidP="00CE6701">
      <w:pPr>
        <w:tabs>
          <w:tab w:val="left" w:pos="3180"/>
        </w:tabs>
        <w:spacing w:after="0"/>
        <w:ind w:hanging="708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3.5.     Решение   рабочей   группы   принимается   простым    большинством  голосов         членов  рабочей группы, присутствующих на заседании. </w:t>
      </w:r>
    </w:p>
    <w:p w:rsidR="00743499" w:rsidRPr="00CE6701" w:rsidRDefault="00743499" w:rsidP="00CE6701">
      <w:pPr>
        <w:tabs>
          <w:tab w:val="left" w:pos="3180"/>
        </w:tabs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3.6.   Подготовленный  отделом  по  жилищной политике управления по ЖКХ и жилищной политике администрации Подлесновского муниципального образования список жилых домов и жилых помещений  Подлесновского муниципального образования, выносится на рассмотрение рабочей группы.  Формирование групп жилых домов в соответствии с уровнем благоустройства  осуществляется исходя из уровня благоустройства многоквартирного или жилого дома, части жилого дома, наличия внутридомовых инженерных коммуникаций и оборудования многоквартирного или жилого дома, части жилого дома, используемых для предоставления потребителям коммунальных услуг: холодного и горячего водоснабжения, водоотведения, электроснабжения, газоснабжения (в том числе газобаллонных установок), отопления (теплоснабжения), в том числе печного отопления,  месторасположения  жилого дома. Сформированный по группам благоустройства   список жилых домов Подлесновского муниципального образования,  рассматривается рабочей группой.</w:t>
      </w:r>
    </w:p>
    <w:p w:rsidR="00743499" w:rsidRPr="00CE6701" w:rsidRDefault="00743499" w:rsidP="00CE6701">
      <w:pPr>
        <w:tabs>
          <w:tab w:val="left" w:pos="1134"/>
          <w:tab w:val="left" w:pos="3180"/>
        </w:tabs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3.7. Решение рабочей группы оформляется протоколом, который  подписывается  не позднее 15  рабочих дней после проведения заседания   председателем  рабочей группы и  членами рабочей группы. На основании протокола издается постановление администрации Подлесновского муниципального образования, которое направляется в соответствующую специализированную организацию, осуществляющую начисления и сбор средств с населения за пользование жилыми помещениями (платы за наем) для нанимателей жилых помещений по договорам социального найма, служебного найма, маневренного  муниципального жилищного фонда.            </w:t>
      </w:r>
    </w:p>
    <w:p w:rsidR="00743499" w:rsidRPr="00CE6701" w:rsidRDefault="00743499" w:rsidP="00CE6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99" w:rsidRPr="00CE6701" w:rsidRDefault="00743499" w:rsidP="00CE670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Глава   администрации</w:t>
      </w:r>
    </w:p>
    <w:p w:rsidR="00F30EC4" w:rsidRPr="00CE6701" w:rsidRDefault="00743499" w:rsidP="00CE670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Подлесновского</w:t>
      </w:r>
      <w:r w:rsidR="00CE6701">
        <w:rPr>
          <w:rFonts w:ascii="Times New Roman" w:hAnsi="Times New Roman" w:cs="Times New Roman"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</w:t>
      </w:r>
      <w:r w:rsidR="00CE67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6701">
        <w:rPr>
          <w:rFonts w:ascii="Times New Roman" w:hAnsi="Times New Roman" w:cs="Times New Roman"/>
          <w:sz w:val="28"/>
          <w:szCs w:val="28"/>
        </w:rPr>
        <w:t>Е.В.</w:t>
      </w:r>
      <w:r w:rsidR="00CE6701">
        <w:rPr>
          <w:rFonts w:ascii="Times New Roman" w:hAnsi="Times New Roman" w:cs="Times New Roman"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sz w:val="28"/>
          <w:szCs w:val="28"/>
        </w:rPr>
        <w:t>Березина</w:t>
      </w:r>
    </w:p>
    <w:sectPr w:rsidR="00F30EC4" w:rsidRPr="00CE6701" w:rsidSect="00E5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672"/>
    <w:multiLevelType w:val="multilevel"/>
    <w:tmpl w:val="7E92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499"/>
    <w:rsid w:val="00277F8D"/>
    <w:rsid w:val="00743499"/>
    <w:rsid w:val="00CE6701"/>
    <w:rsid w:val="00E505ED"/>
    <w:rsid w:val="00F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ED"/>
  </w:style>
  <w:style w:type="paragraph" w:styleId="1">
    <w:name w:val="heading 1"/>
    <w:basedOn w:val="a"/>
    <w:next w:val="a"/>
    <w:link w:val="10"/>
    <w:uiPriority w:val="99"/>
    <w:qFormat/>
    <w:rsid w:val="007434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3499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499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4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74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4349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434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DAFE-58D4-4FDE-8510-D71C6BFD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1247</Words>
  <Characters>7114</Characters>
  <Application>Microsoft Office Word</Application>
  <DocSecurity>0</DocSecurity>
  <Lines>59</Lines>
  <Paragraphs>16</Paragraphs>
  <ScaleCrop>false</ScaleCrop>
  <Company>Microsoft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2017-12-26T05:54:00Z</dcterms:created>
  <dcterms:modified xsi:type="dcterms:W3CDTF">2017-12-26T07:40:00Z</dcterms:modified>
</cp:coreProperties>
</file>