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30" w:rsidRPr="00253530" w:rsidRDefault="00B45AB0" w:rsidP="00CC4ED1">
      <w:pPr>
        <w:pStyle w:val="a3"/>
        <w:widowControl w:val="0"/>
        <w:suppressAutoHyphens/>
        <w:autoSpaceDN w:val="0"/>
        <w:spacing w:line="260" w:lineRule="exact"/>
        <w:rPr>
          <w:b/>
          <w:szCs w:val="28"/>
        </w:rPr>
      </w:pPr>
      <w:r w:rsidRPr="00253530">
        <w:rPr>
          <w:b/>
          <w:szCs w:val="28"/>
        </w:rPr>
        <w:t>АДМИНИСТРАЦИЯ</w:t>
      </w:r>
    </w:p>
    <w:p w:rsidR="00253530" w:rsidRPr="00253530" w:rsidRDefault="00253530" w:rsidP="00253530">
      <w:pPr>
        <w:pStyle w:val="a3"/>
        <w:widowControl w:val="0"/>
        <w:numPr>
          <w:ilvl w:val="0"/>
          <w:numId w:val="1"/>
        </w:numPr>
        <w:suppressAutoHyphens/>
        <w:autoSpaceDN w:val="0"/>
        <w:spacing w:line="260" w:lineRule="exact"/>
        <w:rPr>
          <w:b/>
          <w:szCs w:val="28"/>
        </w:rPr>
      </w:pPr>
      <w:r w:rsidRPr="00253530">
        <w:rPr>
          <w:b/>
          <w:szCs w:val="28"/>
        </w:rPr>
        <w:t>ПОДЛЕСНОВСКОГО МУНИЦИПАЛЬНОГО ОБРАЗОВАНИЯ</w:t>
      </w:r>
    </w:p>
    <w:p w:rsidR="00253530" w:rsidRPr="00253530" w:rsidRDefault="00B45AB0" w:rsidP="00253530">
      <w:pPr>
        <w:pStyle w:val="a3"/>
        <w:widowControl w:val="0"/>
        <w:suppressAutoHyphens/>
        <w:autoSpaceDN w:val="0"/>
        <w:spacing w:line="260" w:lineRule="exact"/>
        <w:rPr>
          <w:b/>
          <w:szCs w:val="28"/>
        </w:rPr>
      </w:pPr>
      <w:r w:rsidRPr="00253530">
        <w:rPr>
          <w:b/>
          <w:szCs w:val="28"/>
        </w:rPr>
        <w:t>МАРКСОВСКОГО МУНИЦИПАЛЬНОГО</w:t>
      </w:r>
      <w:r w:rsidR="00253530" w:rsidRPr="00253530">
        <w:rPr>
          <w:b/>
          <w:szCs w:val="28"/>
        </w:rPr>
        <w:t xml:space="preserve"> </w:t>
      </w:r>
      <w:r w:rsidRPr="00253530">
        <w:rPr>
          <w:b/>
          <w:szCs w:val="28"/>
        </w:rPr>
        <w:t>РАЙОНА</w:t>
      </w:r>
    </w:p>
    <w:p w:rsidR="00B45AB0" w:rsidRPr="00253530" w:rsidRDefault="00B45AB0" w:rsidP="00253530">
      <w:pPr>
        <w:pStyle w:val="a3"/>
        <w:widowControl w:val="0"/>
        <w:numPr>
          <w:ilvl w:val="0"/>
          <w:numId w:val="1"/>
        </w:numPr>
        <w:suppressAutoHyphens/>
        <w:autoSpaceDN w:val="0"/>
        <w:spacing w:line="260" w:lineRule="exact"/>
        <w:rPr>
          <w:b/>
          <w:szCs w:val="28"/>
        </w:rPr>
      </w:pPr>
      <w:r w:rsidRPr="00253530">
        <w:rPr>
          <w:b/>
          <w:szCs w:val="28"/>
        </w:rPr>
        <w:t>САРАТОВСКОЙ ОБЛАСТИ</w:t>
      </w:r>
    </w:p>
    <w:p w:rsidR="00B45AB0" w:rsidRPr="00580BC4" w:rsidRDefault="00B45AB0" w:rsidP="00253530">
      <w:pPr>
        <w:pStyle w:val="a3"/>
        <w:widowControl w:val="0"/>
        <w:numPr>
          <w:ilvl w:val="0"/>
          <w:numId w:val="1"/>
        </w:numPr>
        <w:suppressAutoHyphens/>
        <w:autoSpaceDN w:val="0"/>
        <w:spacing w:line="260" w:lineRule="exact"/>
        <w:rPr>
          <w:b/>
          <w:szCs w:val="28"/>
        </w:rPr>
      </w:pPr>
      <w:r w:rsidRPr="00580BC4">
        <w:rPr>
          <w:b/>
          <w:szCs w:val="28"/>
        </w:rPr>
        <w:t>П О С Т А Н О В Л Е Н И Е</w:t>
      </w:r>
    </w:p>
    <w:p w:rsidR="00B45AB0" w:rsidRPr="00580BC4" w:rsidRDefault="00B45AB0" w:rsidP="00B45AB0">
      <w:pPr>
        <w:pStyle w:val="a3"/>
        <w:autoSpaceDN w:val="0"/>
        <w:spacing w:line="260" w:lineRule="exact"/>
        <w:rPr>
          <w:szCs w:val="28"/>
        </w:rPr>
      </w:pPr>
      <w:r w:rsidRPr="00580BC4">
        <w:rPr>
          <w:szCs w:val="28"/>
        </w:rPr>
        <w:t xml:space="preserve">     </w:t>
      </w:r>
    </w:p>
    <w:p w:rsidR="00B45AB0" w:rsidRDefault="00B45AB0" w:rsidP="00B45AB0">
      <w:pPr>
        <w:pStyle w:val="a3"/>
        <w:autoSpaceDN w:val="0"/>
        <w:spacing w:line="260" w:lineRule="exact"/>
        <w:jc w:val="left"/>
        <w:rPr>
          <w:szCs w:val="28"/>
        </w:rPr>
      </w:pPr>
    </w:p>
    <w:p w:rsidR="00B45AB0" w:rsidRPr="00E50F7D" w:rsidRDefault="00B45AB0" w:rsidP="00B45AB0">
      <w:pPr>
        <w:pStyle w:val="a3"/>
        <w:autoSpaceDN w:val="0"/>
        <w:spacing w:line="260" w:lineRule="exact"/>
        <w:jc w:val="left"/>
        <w:rPr>
          <w:b/>
          <w:szCs w:val="28"/>
        </w:rPr>
      </w:pPr>
      <w:r w:rsidRPr="00E50F7D">
        <w:rPr>
          <w:b/>
          <w:szCs w:val="28"/>
        </w:rPr>
        <w:t xml:space="preserve">от </w:t>
      </w:r>
      <w:r w:rsidR="00E50F7D" w:rsidRPr="00E50F7D">
        <w:rPr>
          <w:b/>
          <w:szCs w:val="28"/>
        </w:rPr>
        <w:t>24.05.2017</w:t>
      </w:r>
      <w:r w:rsidR="00253530" w:rsidRPr="00E50F7D">
        <w:rPr>
          <w:b/>
          <w:szCs w:val="28"/>
        </w:rPr>
        <w:t xml:space="preserve"> </w:t>
      </w:r>
      <w:r w:rsidRPr="00E50F7D">
        <w:rPr>
          <w:b/>
          <w:szCs w:val="28"/>
        </w:rPr>
        <w:t xml:space="preserve">г. № </w:t>
      </w:r>
      <w:r w:rsidR="00E50F7D" w:rsidRPr="00E50F7D">
        <w:rPr>
          <w:b/>
          <w:szCs w:val="28"/>
        </w:rPr>
        <w:t>36</w:t>
      </w:r>
      <w:r w:rsidR="00253530" w:rsidRPr="00E50F7D">
        <w:rPr>
          <w:b/>
          <w:szCs w:val="28"/>
        </w:rPr>
        <w:t xml:space="preserve">   </w:t>
      </w:r>
    </w:p>
    <w:p w:rsidR="00EE1D2F" w:rsidRPr="00560A6E" w:rsidRDefault="00EE1D2F" w:rsidP="00F0585E">
      <w:pPr>
        <w:jc w:val="left"/>
        <w:rPr>
          <w:sz w:val="28"/>
          <w:szCs w:val="28"/>
        </w:rPr>
      </w:pPr>
    </w:p>
    <w:p w:rsidR="00AA4A32" w:rsidRPr="00560A6E" w:rsidRDefault="00AA4A32" w:rsidP="00F0585E">
      <w:pPr>
        <w:jc w:val="left"/>
        <w:rPr>
          <w:sz w:val="28"/>
          <w:szCs w:val="28"/>
        </w:rPr>
      </w:pPr>
    </w:p>
    <w:p w:rsidR="00727AD8" w:rsidRPr="00253530" w:rsidRDefault="00727AD8" w:rsidP="00C34C55">
      <w:pPr>
        <w:pStyle w:val="a3"/>
        <w:spacing w:line="260" w:lineRule="exact"/>
        <w:jc w:val="both"/>
        <w:rPr>
          <w:b/>
          <w:szCs w:val="28"/>
        </w:rPr>
      </w:pPr>
      <w:r w:rsidRPr="00253530">
        <w:rPr>
          <w:b/>
          <w:szCs w:val="28"/>
        </w:rPr>
        <w:t xml:space="preserve">Об утверждении порядка формирования, </w:t>
      </w:r>
      <w:r w:rsidR="00253530" w:rsidRPr="00253530">
        <w:rPr>
          <w:b/>
          <w:szCs w:val="28"/>
        </w:rPr>
        <w:t xml:space="preserve"> </w:t>
      </w:r>
      <w:r w:rsidRPr="00253530">
        <w:rPr>
          <w:b/>
          <w:szCs w:val="28"/>
        </w:rPr>
        <w:t xml:space="preserve">утверждения и ведения плана-графика закупок </w:t>
      </w:r>
      <w:r w:rsidR="00253530" w:rsidRPr="00253530">
        <w:rPr>
          <w:b/>
          <w:szCs w:val="28"/>
        </w:rPr>
        <w:t xml:space="preserve"> </w:t>
      </w:r>
      <w:r w:rsidRPr="00253530">
        <w:rPr>
          <w:b/>
          <w:szCs w:val="28"/>
        </w:rPr>
        <w:t xml:space="preserve">товаров, работ, услуг для обеспечения муниципальных нужд </w:t>
      </w:r>
      <w:r w:rsidR="000D1371">
        <w:rPr>
          <w:b/>
          <w:szCs w:val="28"/>
        </w:rPr>
        <w:t>Подлесновского муниципального образования Марксовского муниципального района</w:t>
      </w:r>
      <w:r w:rsidR="00883EFD">
        <w:rPr>
          <w:b/>
          <w:szCs w:val="28"/>
        </w:rPr>
        <w:t xml:space="preserve"> </w:t>
      </w:r>
      <w:r w:rsidR="000059D2" w:rsidRPr="00253530">
        <w:rPr>
          <w:b/>
          <w:szCs w:val="28"/>
        </w:rPr>
        <w:t>Саратовс</w:t>
      </w:r>
      <w:bookmarkStart w:id="0" w:name="_GoBack"/>
      <w:bookmarkEnd w:id="0"/>
      <w:r w:rsidR="000059D2" w:rsidRPr="00253530">
        <w:rPr>
          <w:b/>
          <w:szCs w:val="28"/>
        </w:rPr>
        <w:t>кой области</w:t>
      </w:r>
    </w:p>
    <w:p w:rsidR="00727AD8" w:rsidRPr="00560A6E" w:rsidRDefault="00727AD8" w:rsidP="00C34C55">
      <w:pPr>
        <w:pStyle w:val="a3"/>
        <w:spacing w:line="260" w:lineRule="exact"/>
        <w:jc w:val="both"/>
        <w:rPr>
          <w:szCs w:val="28"/>
        </w:rPr>
      </w:pPr>
    </w:p>
    <w:p w:rsidR="00EE1D2F" w:rsidRDefault="00727AD8" w:rsidP="00C34C55">
      <w:pPr>
        <w:pStyle w:val="a3"/>
        <w:spacing w:line="260" w:lineRule="exact"/>
        <w:jc w:val="both"/>
        <w:rPr>
          <w:szCs w:val="28"/>
        </w:rPr>
      </w:pPr>
      <w:r w:rsidRPr="00560A6E">
        <w:rPr>
          <w:szCs w:val="28"/>
        </w:rPr>
        <w:t xml:space="preserve">      </w:t>
      </w:r>
      <w:r w:rsidRPr="00560A6E">
        <w:rPr>
          <w:szCs w:val="28"/>
        </w:rPr>
        <w:tab/>
        <w:t>В соответствии с частью 5 статьи 21 Федерального закона от 05.04.2013</w:t>
      </w:r>
      <w:r w:rsidR="00A91F1B" w:rsidRPr="00560A6E">
        <w:rPr>
          <w:szCs w:val="28"/>
        </w:rPr>
        <w:t xml:space="preserve"> </w:t>
      </w:r>
      <w:r w:rsidRPr="00560A6E">
        <w:rPr>
          <w:szCs w:val="28"/>
        </w:rPr>
        <w:t>г. № 44-ФЗ «О контрактной системе в сфере закупок товаров, работ, услуг для обеспечения государственных и муниципальных нужд»</w:t>
      </w:r>
      <w:r w:rsidR="000059D2" w:rsidRPr="00560A6E">
        <w:rPr>
          <w:szCs w:val="28"/>
        </w:rPr>
        <w:t>,</w:t>
      </w:r>
      <w:r w:rsidR="007559FD" w:rsidRPr="00560A6E">
        <w:rPr>
          <w:szCs w:val="28"/>
        </w:rPr>
        <w:t xml:space="preserve"> руководствуясь Постановлением Правительства РФ от 05 июня  2015 года № 554 «О требованиях к формированию, утверждению и ведению плана-графика закупок товаров, работ и услуг для обеспечения нужд субъекта Российской</w:t>
      </w:r>
      <w:r w:rsidR="0012082B" w:rsidRPr="00560A6E">
        <w:rPr>
          <w:szCs w:val="28"/>
        </w:rPr>
        <w:t xml:space="preserve"> Федерации и муниципальных нужд</w:t>
      </w:r>
      <w:r w:rsidR="007559FD" w:rsidRPr="00560A6E">
        <w:rPr>
          <w:szCs w:val="28"/>
        </w:rPr>
        <w:t xml:space="preserve">, а также о требованиях к форме плана-графика закупок товаров, работ, услуг»,  Уставом Марксовского муниципального района, </w:t>
      </w:r>
      <w:r w:rsidR="000059D2" w:rsidRPr="00560A6E">
        <w:rPr>
          <w:szCs w:val="28"/>
        </w:rPr>
        <w:t xml:space="preserve"> администрация </w:t>
      </w:r>
      <w:r w:rsidR="000D1371">
        <w:rPr>
          <w:szCs w:val="28"/>
        </w:rPr>
        <w:t>Подлесновского муниципального образования Марксовского муниципального района</w:t>
      </w:r>
      <w:r w:rsidR="00DC3F77">
        <w:rPr>
          <w:szCs w:val="28"/>
        </w:rPr>
        <w:t xml:space="preserve"> </w:t>
      </w:r>
      <w:r w:rsidR="000059D2" w:rsidRPr="00560A6E">
        <w:rPr>
          <w:szCs w:val="28"/>
        </w:rPr>
        <w:t>ПОСТАНОВЛЯЕТ:</w:t>
      </w:r>
      <w:r w:rsidRPr="00560A6E">
        <w:rPr>
          <w:szCs w:val="28"/>
        </w:rPr>
        <w:t xml:space="preserve">  </w:t>
      </w:r>
    </w:p>
    <w:p w:rsidR="00EE1D2F" w:rsidRDefault="00EE1D2F" w:rsidP="00C34C55">
      <w:pPr>
        <w:pStyle w:val="a3"/>
        <w:spacing w:line="260" w:lineRule="exact"/>
        <w:jc w:val="both"/>
        <w:rPr>
          <w:szCs w:val="28"/>
        </w:rPr>
      </w:pPr>
      <w:r>
        <w:rPr>
          <w:szCs w:val="28"/>
        </w:rPr>
        <w:tab/>
        <w:t>1.</w:t>
      </w:r>
      <w:r w:rsidR="00727AD8" w:rsidRPr="00111317">
        <w:rPr>
          <w:szCs w:val="28"/>
        </w:rPr>
        <w:t xml:space="preserve">Утвердить </w:t>
      </w:r>
      <w:r w:rsidR="004A7754" w:rsidRPr="00111317">
        <w:rPr>
          <w:szCs w:val="28"/>
        </w:rPr>
        <w:t>П</w:t>
      </w:r>
      <w:r w:rsidR="00727AD8" w:rsidRPr="00111317">
        <w:rPr>
          <w:szCs w:val="28"/>
        </w:rPr>
        <w:t xml:space="preserve">орядок </w:t>
      </w:r>
      <w:r w:rsidR="001C718D" w:rsidRPr="00111317">
        <w:rPr>
          <w:szCs w:val="28"/>
        </w:rPr>
        <w:t xml:space="preserve">формирования, утверждения и ведения плана-графика закупок товаров, работ, услуг для обеспечения  муниципальных нужд </w:t>
      </w:r>
      <w:r w:rsidR="000D1371">
        <w:rPr>
          <w:szCs w:val="28"/>
        </w:rPr>
        <w:t>Подлесновского муниципального образования Марксовского муниципального района</w:t>
      </w:r>
      <w:r w:rsidR="00C670F2">
        <w:rPr>
          <w:szCs w:val="28"/>
        </w:rPr>
        <w:t xml:space="preserve"> </w:t>
      </w:r>
      <w:r w:rsidR="001C718D" w:rsidRPr="00111317">
        <w:rPr>
          <w:szCs w:val="28"/>
        </w:rPr>
        <w:t xml:space="preserve">Саратовской области </w:t>
      </w:r>
      <w:r w:rsidR="000059D2" w:rsidRPr="00111317">
        <w:rPr>
          <w:szCs w:val="28"/>
        </w:rPr>
        <w:t xml:space="preserve"> </w:t>
      </w:r>
      <w:r w:rsidR="007559FD" w:rsidRPr="00111317">
        <w:rPr>
          <w:szCs w:val="28"/>
        </w:rPr>
        <w:t>(далее</w:t>
      </w:r>
      <w:r w:rsidR="004A7754" w:rsidRPr="00111317">
        <w:rPr>
          <w:szCs w:val="28"/>
        </w:rPr>
        <w:t xml:space="preserve"> – Порядок), согласно приложению</w:t>
      </w:r>
      <w:r w:rsidR="001C718D" w:rsidRPr="00111317">
        <w:rPr>
          <w:szCs w:val="28"/>
        </w:rPr>
        <w:t>;</w:t>
      </w:r>
      <w:r w:rsidR="00111317" w:rsidRPr="00111317">
        <w:rPr>
          <w:szCs w:val="28"/>
        </w:rPr>
        <w:t xml:space="preserve">  </w:t>
      </w:r>
    </w:p>
    <w:p w:rsidR="00EE1D2F" w:rsidRDefault="00EE1D2F" w:rsidP="00C34C55">
      <w:pPr>
        <w:pStyle w:val="a3"/>
        <w:spacing w:line="260" w:lineRule="exact"/>
        <w:jc w:val="both"/>
        <w:rPr>
          <w:szCs w:val="28"/>
        </w:rPr>
      </w:pPr>
      <w:r>
        <w:rPr>
          <w:szCs w:val="28"/>
        </w:rPr>
        <w:tab/>
        <w:t>2.</w:t>
      </w:r>
      <w:r w:rsidR="004A7754" w:rsidRPr="00111317">
        <w:rPr>
          <w:szCs w:val="28"/>
        </w:rPr>
        <w:t xml:space="preserve">Признать утратившим силу постановление администрации </w:t>
      </w:r>
      <w:r w:rsidR="000D1371">
        <w:rPr>
          <w:szCs w:val="28"/>
        </w:rPr>
        <w:t>Подлесновского муниципального образования Марксовского муниципального района</w:t>
      </w:r>
      <w:r w:rsidR="00DC3F77">
        <w:rPr>
          <w:szCs w:val="28"/>
        </w:rPr>
        <w:t xml:space="preserve"> </w:t>
      </w:r>
      <w:r w:rsidR="004A7754" w:rsidRPr="00111317">
        <w:rPr>
          <w:szCs w:val="28"/>
        </w:rPr>
        <w:t>Саратовской о</w:t>
      </w:r>
      <w:r w:rsidR="00111317" w:rsidRPr="00111317">
        <w:rPr>
          <w:szCs w:val="28"/>
        </w:rPr>
        <w:t>бласти от 2</w:t>
      </w:r>
      <w:r w:rsidR="00DC3F77">
        <w:rPr>
          <w:szCs w:val="28"/>
        </w:rPr>
        <w:t>7</w:t>
      </w:r>
      <w:r w:rsidR="00111317" w:rsidRPr="00111317">
        <w:rPr>
          <w:szCs w:val="28"/>
        </w:rPr>
        <w:t>.</w:t>
      </w:r>
      <w:r w:rsidR="00DC3F77">
        <w:rPr>
          <w:szCs w:val="28"/>
        </w:rPr>
        <w:t>12</w:t>
      </w:r>
      <w:r w:rsidR="00111317" w:rsidRPr="00111317">
        <w:rPr>
          <w:szCs w:val="28"/>
        </w:rPr>
        <w:t xml:space="preserve">.2016 г. № </w:t>
      </w:r>
      <w:r w:rsidR="00DC3F77">
        <w:rPr>
          <w:szCs w:val="28"/>
        </w:rPr>
        <w:t>267</w:t>
      </w:r>
      <w:r w:rsidR="004A7754" w:rsidRPr="00111317">
        <w:rPr>
          <w:szCs w:val="28"/>
        </w:rPr>
        <w:t xml:space="preserve"> </w:t>
      </w:r>
      <w:r w:rsidR="00A14301">
        <w:rPr>
          <w:szCs w:val="28"/>
        </w:rPr>
        <w:t>«</w:t>
      </w:r>
      <w:r w:rsidR="00111317" w:rsidRPr="00111317">
        <w:rPr>
          <w:szCs w:val="28"/>
        </w:rPr>
        <w:t xml:space="preserve">Об утверждении порядка формирования,  утверждения и ведения плана-графика закупок товаров, работ, услуг для обеспечения муниципальных нужд </w:t>
      </w:r>
      <w:r w:rsidR="000D1371">
        <w:rPr>
          <w:szCs w:val="28"/>
        </w:rPr>
        <w:t>Подлесновского муниципального образования Марксовского муниципального района</w:t>
      </w:r>
      <w:r w:rsidR="00DC3F77">
        <w:rPr>
          <w:szCs w:val="28"/>
        </w:rPr>
        <w:t xml:space="preserve"> </w:t>
      </w:r>
      <w:r w:rsidR="00111317" w:rsidRPr="00111317">
        <w:rPr>
          <w:szCs w:val="28"/>
        </w:rPr>
        <w:t>Саратовской области</w:t>
      </w:r>
      <w:r w:rsidR="00A14301">
        <w:rPr>
          <w:szCs w:val="28"/>
        </w:rPr>
        <w:t>»</w:t>
      </w:r>
      <w:r w:rsidR="00111317" w:rsidRPr="00111317">
        <w:rPr>
          <w:szCs w:val="28"/>
        </w:rPr>
        <w:t>.</w:t>
      </w:r>
    </w:p>
    <w:p w:rsidR="00EE1D2F" w:rsidRDefault="00EE1D2F" w:rsidP="00C34C55">
      <w:pPr>
        <w:pStyle w:val="a3"/>
        <w:spacing w:line="260" w:lineRule="exact"/>
        <w:jc w:val="both"/>
        <w:rPr>
          <w:szCs w:val="28"/>
        </w:rPr>
      </w:pPr>
      <w:r>
        <w:rPr>
          <w:szCs w:val="28"/>
        </w:rPr>
        <w:tab/>
        <w:t>3.</w:t>
      </w:r>
      <w:r w:rsidR="00C670F2">
        <w:rPr>
          <w:szCs w:val="28"/>
        </w:rPr>
        <w:t>А</w:t>
      </w:r>
      <w:r w:rsidR="004A7754" w:rsidRPr="00111317">
        <w:rPr>
          <w:szCs w:val="28"/>
        </w:rPr>
        <w:t xml:space="preserve">дминистрации </w:t>
      </w:r>
      <w:r w:rsidR="000D1371">
        <w:rPr>
          <w:szCs w:val="28"/>
        </w:rPr>
        <w:t>Подлесновского муниципального образования Марксовского муниципального района</w:t>
      </w:r>
      <w:r w:rsidR="00DC3F77">
        <w:rPr>
          <w:szCs w:val="28"/>
        </w:rPr>
        <w:t xml:space="preserve"> </w:t>
      </w:r>
      <w:r w:rsidR="004A7754" w:rsidRPr="00111317">
        <w:rPr>
          <w:szCs w:val="28"/>
        </w:rPr>
        <w:t xml:space="preserve">Саратовской области  обеспечить размещение Порядка в единой информационной системе в сфере закупок в соответствии с требованиями законодательства о контрактной системе в сфере закупок и на официальном сайте </w:t>
      </w:r>
      <w:r w:rsidR="000D1371">
        <w:rPr>
          <w:szCs w:val="28"/>
        </w:rPr>
        <w:t>Подлесновского муниципального образования Марксовского муниципального района</w:t>
      </w:r>
      <w:r w:rsidR="00DC3F77">
        <w:rPr>
          <w:szCs w:val="28"/>
        </w:rPr>
        <w:t xml:space="preserve"> </w:t>
      </w:r>
      <w:r w:rsidR="004A7754" w:rsidRPr="00111317">
        <w:rPr>
          <w:szCs w:val="28"/>
        </w:rPr>
        <w:t>Саратовской области.</w:t>
      </w:r>
      <w:r w:rsidR="00111317" w:rsidRPr="00111317">
        <w:rPr>
          <w:szCs w:val="28"/>
        </w:rPr>
        <w:t xml:space="preserve"> </w:t>
      </w:r>
    </w:p>
    <w:p w:rsidR="00111317" w:rsidRPr="00111317" w:rsidRDefault="00EE1D2F" w:rsidP="00C34C55">
      <w:pPr>
        <w:pStyle w:val="a3"/>
        <w:spacing w:line="260" w:lineRule="exact"/>
        <w:jc w:val="both"/>
        <w:rPr>
          <w:szCs w:val="28"/>
        </w:rPr>
      </w:pPr>
      <w:r>
        <w:rPr>
          <w:szCs w:val="28"/>
        </w:rPr>
        <w:tab/>
        <w:t>4.</w:t>
      </w:r>
      <w:r w:rsidR="00C670F2" w:rsidRPr="00C670F2">
        <w:t xml:space="preserve"> </w:t>
      </w:r>
      <w:r w:rsidR="00C670F2" w:rsidRPr="00C670F2">
        <w:rPr>
          <w:szCs w:val="28"/>
        </w:rPr>
        <w:t>Контроль за исполнением постановления оставляю за собой</w:t>
      </w:r>
      <w:r w:rsidR="00C670F2">
        <w:rPr>
          <w:szCs w:val="28"/>
        </w:rPr>
        <w:t>.</w:t>
      </w:r>
    </w:p>
    <w:p w:rsidR="004A7754" w:rsidRPr="004A7754" w:rsidRDefault="00EE1D2F" w:rsidP="00C34C55">
      <w:pPr>
        <w:pStyle w:val="ab"/>
        <w:spacing w:line="2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4A7754" w:rsidRPr="00111317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D232C9">
        <w:rPr>
          <w:sz w:val="28"/>
          <w:szCs w:val="28"/>
        </w:rPr>
        <w:t>обнародования</w:t>
      </w:r>
      <w:r w:rsidR="004A7754" w:rsidRPr="00111317">
        <w:rPr>
          <w:sz w:val="28"/>
          <w:szCs w:val="28"/>
        </w:rPr>
        <w:t>.</w:t>
      </w:r>
    </w:p>
    <w:p w:rsidR="00A91F1B" w:rsidRDefault="00A91F1B" w:rsidP="00C34C55">
      <w:pPr>
        <w:spacing w:line="260" w:lineRule="exact"/>
        <w:jc w:val="both"/>
        <w:rPr>
          <w:sz w:val="28"/>
          <w:szCs w:val="28"/>
        </w:rPr>
      </w:pPr>
    </w:p>
    <w:p w:rsidR="000D45BE" w:rsidRPr="00560A6E" w:rsidRDefault="000D45BE" w:rsidP="00C34C55">
      <w:pPr>
        <w:spacing w:line="260" w:lineRule="exact"/>
        <w:jc w:val="both"/>
        <w:rPr>
          <w:sz w:val="28"/>
          <w:szCs w:val="28"/>
        </w:rPr>
      </w:pPr>
    </w:p>
    <w:p w:rsidR="00F82325" w:rsidRDefault="00F82325" w:rsidP="00C34C55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27AD8" w:rsidRPr="00560A6E" w:rsidRDefault="00F82325" w:rsidP="00C34C55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Подлесновского муниципального образования                      </w:t>
      </w:r>
      <w:r w:rsidR="000059D2" w:rsidRPr="00560A6E">
        <w:rPr>
          <w:sz w:val="28"/>
          <w:szCs w:val="28"/>
        </w:rPr>
        <w:t xml:space="preserve">     </w:t>
      </w:r>
      <w:r>
        <w:rPr>
          <w:sz w:val="28"/>
          <w:szCs w:val="28"/>
        </w:rPr>
        <w:t>Е.В. Березина</w:t>
      </w:r>
    </w:p>
    <w:p w:rsidR="00727AD8" w:rsidRPr="00560A6E" w:rsidRDefault="00727AD8" w:rsidP="00C34C55">
      <w:pPr>
        <w:spacing w:line="260" w:lineRule="exact"/>
        <w:jc w:val="both"/>
        <w:rPr>
          <w:sz w:val="28"/>
          <w:szCs w:val="28"/>
        </w:rPr>
      </w:pPr>
    </w:p>
    <w:p w:rsidR="00EE1D2F" w:rsidRDefault="00EE1D2F" w:rsidP="00560A6E">
      <w:pPr>
        <w:ind w:left="5387"/>
        <w:jc w:val="left"/>
        <w:rPr>
          <w:sz w:val="28"/>
          <w:szCs w:val="28"/>
        </w:rPr>
      </w:pPr>
    </w:p>
    <w:p w:rsidR="00EE1D2F" w:rsidRDefault="00EE1D2F" w:rsidP="00560A6E">
      <w:pPr>
        <w:ind w:left="5387"/>
        <w:jc w:val="left"/>
        <w:rPr>
          <w:sz w:val="28"/>
          <w:szCs w:val="28"/>
        </w:rPr>
      </w:pPr>
    </w:p>
    <w:p w:rsidR="00C34C55" w:rsidRDefault="00C34C55" w:rsidP="00560A6E">
      <w:pPr>
        <w:ind w:left="5387"/>
        <w:jc w:val="left"/>
        <w:rPr>
          <w:sz w:val="28"/>
          <w:szCs w:val="28"/>
        </w:rPr>
      </w:pPr>
    </w:p>
    <w:p w:rsidR="00EE1D2F" w:rsidRDefault="00EE1D2F" w:rsidP="00560A6E">
      <w:pPr>
        <w:ind w:left="5387"/>
        <w:jc w:val="left"/>
        <w:rPr>
          <w:sz w:val="28"/>
          <w:szCs w:val="28"/>
        </w:rPr>
      </w:pPr>
    </w:p>
    <w:p w:rsidR="009D6044" w:rsidRDefault="009D6044" w:rsidP="009D6044">
      <w:pPr>
        <w:jc w:val="left"/>
        <w:rPr>
          <w:sz w:val="28"/>
          <w:szCs w:val="28"/>
        </w:rPr>
      </w:pPr>
    </w:p>
    <w:p w:rsidR="00A91F1B" w:rsidRPr="00560A6E" w:rsidRDefault="009D6044" w:rsidP="009D60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6D1310" w:rsidRPr="00560A6E">
        <w:rPr>
          <w:sz w:val="28"/>
          <w:szCs w:val="28"/>
        </w:rPr>
        <w:t xml:space="preserve">Приложение </w:t>
      </w:r>
      <w:r w:rsidR="001C718D">
        <w:rPr>
          <w:sz w:val="28"/>
          <w:szCs w:val="28"/>
        </w:rPr>
        <w:t xml:space="preserve"> </w:t>
      </w:r>
    </w:p>
    <w:p w:rsidR="00F0585E" w:rsidRPr="00560A6E" w:rsidRDefault="00A91F1B" w:rsidP="00560A6E">
      <w:pPr>
        <w:ind w:left="5387"/>
        <w:jc w:val="left"/>
        <w:rPr>
          <w:sz w:val="28"/>
          <w:szCs w:val="28"/>
        </w:rPr>
      </w:pPr>
      <w:r w:rsidRPr="00560A6E">
        <w:rPr>
          <w:sz w:val="28"/>
          <w:szCs w:val="28"/>
        </w:rPr>
        <w:t xml:space="preserve">к </w:t>
      </w:r>
      <w:r w:rsidR="006D1310" w:rsidRPr="00560A6E">
        <w:rPr>
          <w:sz w:val="28"/>
          <w:szCs w:val="28"/>
        </w:rPr>
        <w:t>постановлению</w:t>
      </w:r>
      <w:r w:rsidRPr="00560A6E">
        <w:rPr>
          <w:sz w:val="28"/>
          <w:szCs w:val="28"/>
        </w:rPr>
        <w:t xml:space="preserve"> а</w:t>
      </w:r>
      <w:r w:rsidR="00F0585E" w:rsidRPr="00560A6E">
        <w:rPr>
          <w:sz w:val="28"/>
          <w:szCs w:val="28"/>
        </w:rPr>
        <w:t>дминистрации</w:t>
      </w:r>
    </w:p>
    <w:p w:rsidR="00A91F1B" w:rsidRPr="00560A6E" w:rsidRDefault="00E07D48" w:rsidP="00560A6E">
      <w:pPr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Подлесновского </w:t>
      </w:r>
      <w:r w:rsidR="009D621D" w:rsidRPr="00560A6E">
        <w:rPr>
          <w:sz w:val="28"/>
          <w:szCs w:val="28"/>
        </w:rPr>
        <w:t xml:space="preserve">муниципального </w:t>
      </w:r>
      <w:r w:rsidR="00A91F1B" w:rsidRPr="00560A6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0C2760" w:rsidRPr="00560A6E">
        <w:rPr>
          <w:sz w:val="28"/>
          <w:szCs w:val="28"/>
        </w:rPr>
        <w:tab/>
      </w:r>
      <w:r w:rsidR="000C2760" w:rsidRPr="00560A6E">
        <w:rPr>
          <w:sz w:val="28"/>
          <w:szCs w:val="28"/>
        </w:rPr>
        <w:tab/>
      </w:r>
    </w:p>
    <w:p w:rsidR="00B45AB0" w:rsidRPr="00580BC4" w:rsidRDefault="00B45AB0" w:rsidP="00B45AB0">
      <w:pPr>
        <w:pStyle w:val="a3"/>
        <w:autoSpaceDN w:val="0"/>
        <w:spacing w:line="260" w:lineRule="exact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от  </w:t>
      </w:r>
      <w:r w:rsidR="00E07D48">
        <w:rPr>
          <w:szCs w:val="28"/>
        </w:rPr>
        <w:t xml:space="preserve">                 </w:t>
      </w:r>
      <w:r>
        <w:rPr>
          <w:szCs w:val="28"/>
        </w:rPr>
        <w:t xml:space="preserve"> г. № </w:t>
      </w:r>
    </w:p>
    <w:p w:rsidR="00B45AB0" w:rsidRDefault="00B45AB0" w:rsidP="00F0585E">
      <w:pPr>
        <w:rPr>
          <w:sz w:val="28"/>
          <w:szCs w:val="28"/>
        </w:rPr>
      </w:pPr>
    </w:p>
    <w:p w:rsidR="00F0585E" w:rsidRPr="00560A6E" w:rsidRDefault="00F0585E" w:rsidP="00F0585E">
      <w:pPr>
        <w:rPr>
          <w:sz w:val="28"/>
          <w:szCs w:val="28"/>
        </w:rPr>
      </w:pPr>
      <w:r w:rsidRPr="00560A6E">
        <w:rPr>
          <w:sz w:val="28"/>
          <w:szCs w:val="28"/>
        </w:rPr>
        <w:t>ПОРЯДОК</w:t>
      </w:r>
    </w:p>
    <w:p w:rsidR="00F0585E" w:rsidRPr="00560A6E" w:rsidRDefault="00F0585E" w:rsidP="00F0585E">
      <w:pPr>
        <w:rPr>
          <w:sz w:val="28"/>
          <w:szCs w:val="28"/>
        </w:rPr>
      </w:pPr>
      <w:r w:rsidRPr="00560A6E">
        <w:rPr>
          <w:sz w:val="28"/>
          <w:szCs w:val="28"/>
        </w:rPr>
        <w:t xml:space="preserve">формирования, утверждения и ведения плана-графика закупок товаров, работ, услуг для обеспечения </w:t>
      </w:r>
      <w:r w:rsidR="009E02A5" w:rsidRPr="00560A6E">
        <w:rPr>
          <w:sz w:val="28"/>
          <w:szCs w:val="28"/>
        </w:rPr>
        <w:t xml:space="preserve"> муниципальных </w:t>
      </w:r>
      <w:r w:rsidRPr="00560A6E">
        <w:rPr>
          <w:sz w:val="28"/>
          <w:szCs w:val="28"/>
        </w:rPr>
        <w:t>нуж</w:t>
      </w:r>
      <w:r w:rsidR="00147876" w:rsidRPr="00560A6E">
        <w:rPr>
          <w:sz w:val="28"/>
          <w:szCs w:val="28"/>
        </w:rPr>
        <w:t xml:space="preserve">д </w:t>
      </w:r>
      <w:r w:rsidR="00E07D48">
        <w:rPr>
          <w:sz w:val="28"/>
          <w:szCs w:val="28"/>
        </w:rPr>
        <w:t xml:space="preserve">Подлесновского муниципального образования </w:t>
      </w:r>
      <w:r w:rsidR="000D1371">
        <w:rPr>
          <w:sz w:val="28"/>
          <w:szCs w:val="28"/>
        </w:rPr>
        <w:t>Подлесновского муниципального образования Марксовского муниципального района</w:t>
      </w:r>
      <w:r w:rsidR="009D6044">
        <w:rPr>
          <w:sz w:val="28"/>
          <w:szCs w:val="28"/>
        </w:rPr>
        <w:t xml:space="preserve"> </w:t>
      </w:r>
      <w:r w:rsidR="00147876" w:rsidRPr="00560A6E">
        <w:rPr>
          <w:sz w:val="28"/>
          <w:szCs w:val="28"/>
        </w:rPr>
        <w:t>Саратовской области</w:t>
      </w:r>
    </w:p>
    <w:p w:rsidR="00F0585E" w:rsidRPr="00560A6E" w:rsidRDefault="00F0585E" w:rsidP="00F0585E">
      <w:pPr>
        <w:rPr>
          <w:sz w:val="28"/>
          <w:szCs w:val="28"/>
        </w:rPr>
      </w:pP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1. Настоящий    Порядок    устанавливает    правила    формирования, утверждения и ведения плана-графика закупок  товаров, работ, услуг для обеспечения муниципальных нуж</w:t>
      </w:r>
      <w:r w:rsidR="00FD11F9">
        <w:rPr>
          <w:rFonts w:ascii="Times New Roman" w:hAnsi="Times New Roman" w:cs="Times New Roman"/>
          <w:sz w:val="28"/>
          <w:szCs w:val="28"/>
        </w:rPr>
        <w:t xml:space="preserve">д </w:t>
      </w:r>
      <w:r w:rsidR="000D1371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</w:t>
      </w:r>
      <w:r w:rsidRPr="00560A6E">
        <w:rPr>
          <w:rFonts w:ascii="Times New Roman" w:hAnsi="Times New Roman" w:cs="Times New Roman"/>
          <w:sz w:val="28"/>
          <w:szCs w:val="28"/>
        </w:rPr>
        <w:t xml:space="preserve">(далее - закупки) в соответствии  с  Федеральным законом от 05.04.2013 г. №44-ФЗ </w:t>
      </w:r>
      <w:hyperlink r:id="rId8" w:tgtFrame="contents" w:history="1">
        <w:r w:rsidR="00F3720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 контрактной системе  в  сфере  закупок товаров,  работ, услуг  для  обеспечения  государственных  и   муниципальных   нужд</w:t>
        </w:r>
        <w:r w:rsidR="00F3720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2. Порядок формирования, утверждения и  ведения  плана-графика закупок,    устанавливаемый    администрацией</w:t>
      </w:r>
      <w:r w:rsidR="00F37209">
        <w:rPr>
          <w:rFonts w:ascii="Times New Roman" w:hAnsi="Times New Roman" w:cs="Times New Roman"/>
          <w:sz w:val="28"/>
          <w:szCs w:val="28"/>
        </w:rPr>
        <w:t xml:space="preserve"> </w:t>
      </w:r>
      <w:r w:rsidRPr="00560A6E">
        <w:rPr>
          <w:rFonts w:ascii="Times New Roman" w:hAnsi="Times New Roman" w:cs="Times New Roman"/>
          <w:sz w:val="28"/>
          <w:szCs w:val="28"/>
        </w:rPr>
        <w:t xml:space="preserve"> </w:t>
      </w:r>
      <w:r w:rsidR="000D1371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</w:t>
      </w:r>
      <w:r w:rsidRPr="00560A6E">
        <w:rPr>
          <w:rFonts w:ascii="Times New Roman" w:hAnsi="Times New Roman" w:cs="Times New Roman"/>
          <w:sz w:val="28"/>
          <w:szCs w:val="28"/>
        </w:rPr>
        <w:t xml:space="preserve">(далее – администрация </w:t>
      </w:r>
      <w:r w:rsidR="00FD11F9">
        <w:rPr>
          <w:rFonts w:ascii="Times New Roman" w:hAnsi="Times New Roman" w:cs="Times New Roman"/>
          <w:sz w:val="28"/>
          <w:szCs w:val="28"/>
        </w:rPr>
        <w:t>образования</w:t>
      </w:r>
      <w:r w:rsidRPr="00560A6E">
        <w:rPr>
          <w:rFonts w:ascii="Times New Roman" w:hAnsi="Times New Roman" w:cs="Times New Roman"/>
          <w:sz w:val="28"/>
          <w:szCs w:val="28"/>
        </w:rPr>
        <w:t>) с учетом настоящих требований, в течение 3 дней  со дня его утверждения  подлежит  размещению  в  единой  информационной системе в сфере закупок.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3. Планы-графики закупок  утверждаются  в  течение  10 рабочих дней следующими заказчиками: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а) </w:t>
      </w:r>
      <w:r w:rsidR="00BF0ED4" w:rsidRPr="00BF0ED4">
        <w:rPr>
          <w:rFonts w:ascii="Times New Roman" w:hAnsi="Times New Roman" w:cs="Times New Roman"/>
          <w:sz w:val="28"/>
          <w:szCs w:val="28"/>
        </w:rPr>
        <w:t>муниципальные заказчики – муниципальные органы или муниципальные казенные учреждения,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 (далее - муниципальные  заказчики), - после доведения до  соответствующего  муниципального заказчика объема  прав  в  денежном  выражении  на принятие и (или) исполнение обязательств в соответствии с бюджетным законодательством Российской Федерации;</w:t>
      </w:r>
      <w:r w:rsidRPr="00560A6E">
        <w:rPr>
          <w:rFonts w:ascii="Times New Roman" w:hAnsi="Times New Roman" w:cs="Times New Roman"/>
          <w:sz w:val="28"/>
          <w:szCs w:val="28"/>
        </w:rPr>
        <w:t>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4. Планы-графики закупок формируются заказчиками, указанными в пункте 3 настоящего Порядка, ежегодно на очередной финансовый год в соответствии с планом  закупок  в  сроки,  установленные  </w:t>
      </w:r>
      <w:r w:rsidR="00BF20C1">
        <w:rPr>
          <w:rFonts w:ascii="Times New Roman" w:hAnsi="Times New Roman" w:cs="Times New Roman"/>
          <w:sz w:val="28"/>
          <w:szCs w:val="28"/>
        </w:rPr>
        <w:t>администрацией образования</w:t>
      </w:r>
      <w:r w:rsidRPr="00560A6E">
        <w:rPr>
          <w:rFonts w:ascii="Times New Roman" w:hAnsi="Times New Roman" w:cs="Times New Roman"/>
          <w:sz w:val="28"/>
          <w:szCs w:val="28"/>
        </w:rPr>
        <w:t>, с учетом следующих положений: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а) заказчики, указанные  в  подпункте "а"  пункта 3  настоящего Порядка, -  в  сроки,  установленные  главным  распорядителем средств местного  бюджета, но   не   позднее    сроков,    установленных    </w:t>
      </w:r>
      <w:r w:rsidR="00BF20C1">
        <w:rPr>
          <w:rFonts w:ascii="Times New Roman" w:hAnsi="Times New Roman" w:cs="Times New Roman"/>
          <w:sz w:val="28"/>
          <w:szCs w:val="28"/>
        </w:rPr>
        <w:t>администрацией образования</w:t>
      </w:r>
      <w:r w:rsidRPr="00560A6E">
        <w:rPr>
          <w:rFonts w:ascii="Times New Roman" w:hAnsi="Times New Roman" w:cs="Times New Roman"/>
          <w:sz w:val="28"/>
          <w:szCs w:val="28"/>
        </w:rPr>
        <w:t>: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 закона (решения)    о    бюджете    на    рассмотрение    С</w:t>
      </w:r>
      <w:r w:rsidR="000E1F0D">
        <w:rPr>
          <w:rFonts w:ascii="Times New Roman" w:hAnsi="Times New Roman" w:cs="Times New Roman"/>
          <w:sz w:val="28"/>
          <w:szCs w:val="28"/>
        </w:rPr>
        <w:t>овета</w:t>
      </w:r>
      <w:r w:rsidRPr="00560A6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E1F0D">
        <w:rPr>
          <w:rFonts w:ascii="Times New Roman" w:hAnsi="Times New Roman" w:cs="Times New Roman"/>
          <w:sz w:val="28"/>
          <w:szCs w:val="28"/>
        </w:rPr>
        <w:lastRenderedPageBreak/>
        <w:t xml:space="preserve">Подлесновского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560A6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E1F0D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560A6E">
        <w:rPr>
          <w:rFonts w:ascii="Times New Roman" w:hAnsi="Times New Roman" w:cs="Times New Roman"/>
          <w:sz w:val="28"/>
          <w:szCs w:val="28"/>
        </w:rPr>
        <w:t>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утверждают  сформированные  планы-графики  закупок  после   их уточнения  (при  необходимости)  и  доведения  до  соответствующего муниципального заказчика объема прав в денежном выражении на принятие и (или) исполнение обязательств  в соответствии с бюджетным законодательством Российской Федерации;</w:t>
      </w:r>
    </w:p>
    <w:p w:rsidR="00560A6E" w:rsidRPr="00560A6E" w:rsidRDefault="007602C0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0A6E" w:rsidRPr="00560A6E">
        <w:rPr>
          <w:rFonts w:ascii="Times New Roman" w:hAnsi="Times New Roman" w:cs="Times New Roman"/>
          <w:sz w:val="28"/>
          <w:szCs w:val="28"/>
        </w:rPr>
        <w:t xml:space="preserve">. В план-график закупок включается перечень  товаров,  работ, услуг, закупка которых  осуществляется  путем  проведения  конкурса (открытого конкурса, конкурса с ограниченным участием, двухэтапного конкурса, закрытого конкурса,  закрытого  конкурса  с  ограниченным участием, закрытого двухэтапного конкурса),  аукциона  (аукциона  в электронной форме, закрытого аукциона), запроса котировок,  запроса предложений,  закупки  у  единственного  поставщика   (исполнителя, подрядчика), а  также  путем  определения  поставщика  (подрядчика, исполнителя) способом,  устанавливаемым  Правительством  Российской Федерации в соответствии со статьей 111 </w:t>
      </w:r>
      <w:hyperlink r:id="rId9" w:tgtFrame="contents" w:history="1">
        <w:r w:rsidR="00560A6E"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="00560A6E" w:rsidRPr="00560A6E">
        <w:rPr>
          <w:rFonts w:ascii="Times New Roman" w:hAnsi="Times New Roman" w:cs="Times New Roman"/>
          <w:sz w:val="28"/>
          <w:szCs w:val="28"/>
        </w:rPr>
        <w:t>.</w:t>
      </w:r>
    </w:p>
    <w:p w:rsidR="00560A6E" w:rsidRPr="00560A6E" w:rsidRDefault="00DA1756" w:rsidP="00DA175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0A6E" w:rsidRPr="00560A6E">
        <w:rPr>
          <w:rFonts w:ascii="Times New Roman" w:hAnsi="Times New Roman" w:cs="Times New Roman"/>
          <w:sz w:val="28"/>
          <w:szCs w:val="28"/>
        </w:rPr>
        <w:t>. В  случае  если   определение   поставщиков   (подрядчиков, исполнителей)  для  заказчиков,  указанных  в  пункте 3   настоящего Порядка,    осуществляется    уполномоченным     органом     или уполномоченным  учреждением,  определенными  решениями  о  создании таких  уполномоченных  органов,   уполномоченных   учреждений   или решениями о наделении их полномочиям</w:t>
      </w:r>
      <w:r>
        <w:rPr>
          <w:rFonts w:ascii="Times New Roman" w:hAnsi="Times New Roman" w:cs="Times New Roman"/>
          <w:sz w:val="28"/>
          <w:szCs w:val="28"/>
        </w:rPr>
        <w:t xml:space="preserve">и в соответствии со  статьей 26 </w:t>
      </w:r>
      <w:hyperlink r:id="rId10" w:tgtFrame="contents" w:history="1">
        <w:r w:rsidR="00560A6E"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закона</w:t>
        </w:r>
      </w:hyperlink>
      <w:r w:rsidR="00560A6E" w:rsidRPr="00560A6E">
        <w:rPr>
          <w:rFonts w:ascii="Times New Roman" w:hAnsi="Times New Roman" w:cs="Times New Roman"/>
          <w:sz w:val="28"/>
          <w:szCs w:val="28"/>
        </w:rPr>
        <w:t>,  то  формирование   планов-графиков  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8. В план-график закупок включается информация о закупках,  об осуществлении  которых  размещаются  извещения  либо   направляются приглашения принять участие в определении  поставщика  (подрядчика, исполнителя)  в  установленных  </w:t>
      </w:r>
      <w:hyperlink r:id="rId11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  законом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  случаях   в течение года, на который утвержден план-график закупок, а  также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A6E">
        <w:rPr>
          <w:rFonts w:ascii="Times New Roman" w:hAnsi="Times New Roman" w:cs="Times New Roman"/>
          <w:sz w:val="28"/>
          <w:szCs w:val="28"/>
        </w:rPr>
        <w:t>закупках  у  единственного  поставщика  (подрядчика,  исполнителя), контракты с которым планируются к  заключению  в  течение года,  на который утвержден план-график закупок.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9. В случае если период осуществления  закупки,  включаемой  в план-график закупок  заказчиков,  указанных  в  пункте 3  настоящего Порядка, в соответствии с бюджетным законодательством Российской Федерации  превышает  срок,  на  который  утверждается  план-график закупок, в план-график закупок также включаются сведения о  закупке на весь срок исполнения контракта.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10. Заказчики,  указанные  в  пункте 3  настоящего Порядка, ведут  планы-графики   закупок   в   соответствии   с   положениями </w:t>
      </w:r>
      <w:hyperlink r:id="rId12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и настоящим Порядком. Внесение изменений в планы-графики закупок осуществляется в случае внесения изменений  в план закупок, а также в следующих случаях: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lastRenderedPageBreak/>
        <w:t>а) изменение   объема   и (или)   стоимости   планируемых    к приобретению  товаров,  работ,  услуг,  выявленное   в   результате подготовки  к  осуществлению  закупки,  вследствие  чего   поставка товаров,  выполнение  работ,  оказание  услуг  в   соответствии   с начальной   (максимальной)   ценой    контракта,    предусмотренной планом-графиком закупок, становится невозможной;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б) изменение планируемой даты  начала  осуществления  закупки, сроков  и (или)  периодичности  приобретения  товаров,   выполнения работ, оказания услуг, способа определения поставщика  (подрядчика, исполнителя),  этапов  оплаты   и (или)   размера   аванса,   срока исполнения контракта;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 планом-графиком закупок;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г) образовавшаяся  экономия   от   использования   в   текущем финансовом году   бюджетных   ассигнований   в    соответствии    с законодательством Российской Федерации;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д) выдача   предписания   органом   контроля,   определенным статьей 99  </w:t>
      </w:r>
      <w:hyperlink r:id="rId13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,  в  том  числе  об  аннулировании процедуры определения поставщиков (подрядчиков, исполнителей);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е) реализация  решения,   принятого   заказчиком   по   итогам обязательного общественного обсуждения закупки;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ж) возникновение обстоятельств,  предвидеть  которые  на  дату утверждения плана-графика закупок было невозможно;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з) иные случаи, установленные  </w:t>
      </w:r>
      <w:r w:rsidR="00BF20C1">
        <w:rPr>
          <w:rFonts w:ascii="Times New Roman" w:hAnsi="Times New Roman" w:cs="Times New Roman"/>
          <w:sz w:val="28"/>
          <w:szCs w:val="28"/>
        </w:rPr>
        <w:t>администрацией образования</w:t>
      </w:r>
      <w:r w:rsidRPr="00560A6E">
        <w:rPr>
          <w:rFonts w:ascii="Times New Roman" w:hAnsi="Times New Roman" w:cs="Times New Roman"/>
          <w:sz w:val="28"/>
          <w:szCs w:val="28"/>
        </w:rPr>
        <w:t xml:space="preserve">  в  Порядке  формирования,  утверждения  и   ведения планов-графиков закупок.</w:t>
      </w:r>
    </w:p>
    <w:p w:rsidR="00560A6E" w:rsidRPr="00560A6E" w:rsidRDefault="00560A6E" w:rsidP="00A72F2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11. Внесение  изменений  в  план-график  закупок  по   каждому объекту закупки осуществляется не позднее чем  за  10 дней  до  дня размещения в единой информационной системе в сфере  закупок  в информационно-телекоммуникационной сети "Интернет" для размещения информации о размещении заказов  на  поставки  товаров,  выполнение работ,   оказание   услуг   (www.zakupki.gov.ru)    извещения    об осуществлении закупки, направления приглашения  принять  участие  в определении поставщика (подрядчика,  исполнителя),  за  исключением случая, указанного в пункте 12 настоящих требований,  а  в  случае, если  в  соответствии  с  </w:t>
      </w:r>
      <w:hyperlink r:id="rId14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 законом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  не   предусмотрено размещение  извещения  об  осуществл</w:t>
      </w:r>
      <w:r w:rsidR="00A72F28">
        <w:rPr>
          <w:rFonts w:ascii="Times New Roman" w:hAnsi="Times New Roman" w:cs="Times New Roman"/>
          <w:sz w:val="28"/>
          <w:szCs w:val="28"/>
        </w:rPr>
        <w:t xml:space="preserve">ении  закупки  или  направление </w:t>
      </w:r>
      <w:r w:rsidRPr="00560A6E">
        <w:rPr>
          <w:rFonts w:ascii="Times New Roman" w:hAnsi="Times New Roman" w:cs="Times New Roman"/>
          <w:sz w:val="28"/>
          <w:szCs w:val="28"/>
        </w:rPr>
        <w:t>приглашения принять участие в определении  поставщика  (подрядчика, исполнителя), - до даты заключения контракта.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12. В случае осуществления закупок  путем  проведения  запроса котировок в целях  оказания  гуманитарной  помощи  либо  ликвидации последствий  чрезвычайных  ситуаций  природного  или   техногенного характера в соответствии со статьей 82 </w:t>
      </w:r>
      <w:hyperlink r:id="rId15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внесение изменений в план-график закупок осуществляется в  день  направления запроса о предоставлении котировок участникам закупок, а  в  случае осуществления  закупки  у  единственного  поставщика   (подрядчика, исполнителя) в соответствии с пунктами 9  и  28  части 1  статьи 93 </w:t>
      </w:r>
      <w:hyperlink r:id="rId16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-  не  позднее  чем  за  один  день  до   даты заключения контракта.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lastRenderedPageBreak/>
        <w:t xml:space="preserve">13. План-график  закупок   содержит   приложения,   содержащие обоснования в отношении  каждого  объекта  закупки,  подготовленные в порядке,  установленном   Правительством   Российской   Федерации в соответствии с частью 7  статьи 18  </w:t>
      </w:r>
      <w:hyperlink r:id="rId17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,  в  том числе: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 или  цены контракта, заключаемого с  единственным  поставщиком  (подрядчиком, исполнителем),   определяемых   в   соответствии   со    статьей 22 </w:t>
      </w:r>
      <w:hyperlink r:id="rId18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с указанием включенных в объект закупки количества и единиц измерения товаров, работ, услуг (при наличии);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обоснование  способа   определения   поставщика   (подрядчика, исполнителя) в соответствии с главой 3 </w:t>
      </w:r>
      <w:hyperlink r:id="rId19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,  в  том числе дополнительные требования к участникам закупки  (при  наличии таких  требований),  установленные  в   соответствии   с   частью 2 статьи 31 </w:t>
      </w:r>
      <w:hyperlink r:id="rId20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14. Порядок формирования, утверждения и ведения  плана-графика закупок,    устанавливаемый    </w:t>
      </w:r>
      <w:r w:rsidR="00BF20C1">
        <w:rPr>
          <w:rFonts w:ascii="Times New Roman" w:hAnsi="Times New Roman" w:cs="Times New Roman"/>
          <w:sz w:val="28"/>
          <w:szCs w:val="28"/>
        </w:rPr>
        <w:t>администрацией образования</w:t>
      </w:r>
      <w:r w:rsidRPr="00560A6E">
        <w:rPr>
          <w:rFonts w:ascii="Times New Roman" w:hAnsi="Times New Roman" w:cs="Times New Roman"/>
          <w:sz w:val="28"/>
          <w:szCs w:val="28"/>
        </w:rPr>
        <w:t>,  предусматривает  соответствие   включаемой в план-график закупок информации показателям плана закупок,  в  том числе: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а) соответствие    включаемых    в     план-график     закупок идентификационных кодов закупок  идентификационному  коду  закупки, включенному в план закупок;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б) соответствие включаемой в план-график закупок информации  о начальных  (максимальных)  ценах  контрактов,   ценах   контрактов, заключаемых с единственным поставщиком (подрядчиком, исполнителем), и об объемах финансового  обеспечения  (планируемых  платежей)  для осуществления закупок на соответствующий финансовый год  включенной в  план  закупок  информации  об  объеме  финансового   обеспечения (планируемых платежей) для осуществления закупки на соответствующий финансовый год.</w:t>
      </w:r>
    </w:p>
    <w:p w:rsidR="00560A6E" w:rsidRPr="00560A6E" w:rsidRDefault="00560A6E" w:rsidP="00560A6E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60A6E" w:rsidRDefault="00560A6E" w:rsidP="00560A6E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0A6E" w:rsidRPr="00560A6E" w:rsidRDefault="00560A6E" w:rsidP="00560A6E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Требования</w:t>
      </w:r>
    </w:p>
    <w:p w:rsidR="00560A6E" w:rsidRPr="00560A6E" w:rsidRDefault="00560A6E" w:rsidP="00560A6E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к форме плана-графика закупок товаров, работ, услуг</w:t>
      </w:r>
    </w:p>
    <w:p w:rsidR="00560A6E" w:rsidRPr="00560A6E" w:rsidRDefault="00560A6E" w:rsidP="00560A6E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1. План-график закупок товаров, работ, услуг  для  обеспечения муниципальных  нужд </w:t>
      </w:r>
      <w:r w:rsidR="000D1371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</w:t>
      </w:r>
      <w:r w:rsidR="00496431">
        <w:rPr>
          <w:rFonts w:ascii="Times New Roman" w:hAnsi="Times New Roman" w:cs="Times New Roman"/>
          <w:sz w:val="28"/>
          <w:szCs w:val="28"/>
        </w:rPr>
        <w:t xml:space="preserve"> </w:t>
      </w:r>
      <w:r w:rsidR="00082000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560A6E">
        <w:rPr>
          <w:rFonts w:ascii="Times New Roman" w:hAnsi="Times New Roman" w:cs="Times New Roman"/>
          <w:sz w:val="28"/>
          <w:szCs w:val="28"/>
        </w:rPr>
        <w:t xml:space="preserve">  (далее - закупки)  представляет  собой  единый  документ,   форма   которого включает в том числе следующие сведения: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а) полное наименование,  место  нахождения,  телефон  и  адрес электронной почты, муниципального  заказчика,  действующего  от  имени  </w:t>
      </w:r>
      <w:r w:rsidR="000D1371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</w:t>
      </w:r>
      <w:r w:rsidRPr="00560A6E">
        <w:rPr>
          <w:rFonts w:ascii="Times New Roman" w:hAnsi="Times New Roman" w:cs="Times New Roman"/>
          <w:sz w:val="28"/>
          <w:szCs w:val="28"/>
        </w:rPr>
        <w:t xml:space="preserve"> (далее - муниципальный  заказчик),  или   юридического лица,   осуществляющего   формирование,   утверждение   и   ведение плана-графика закупок;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б) идентификационный номер налогоплательщика;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lastRenderedPageBreak/>
        <w:t xml:space="preserve">     в) код причины постановки на учет;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г) код   по    Общероссийскому    классификатору    территорий муниципальных образований, идентифицирующий: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муниципальное образование - в отношении плана-графика  закупок для обеспечения муниципальных нужд;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д) код  по  Общероссийскому   классификатору   предприятий   и организаций;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е) код        по        Общероссийскому         классификатору организационно-правовых форм;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ж) в отношении плана-графика закупок, содержащего информацию о закупках,   осуществляемых   в   рамках   переданных    бюджетному, автономному  учреждению   или   муниципальному унитарному предприятию, являющимися муниципальными  заказчиками,   </w:t>
      </w:r>
      <w:r w:rsidR="00EE4038">
        <w:rPr>
          <w:rFonts w:ascii="Times New Roman" w:hAnsi="Times New Roman" w:cs="Times New Roman"/>
          <w:sz w:val="28"/>
          <w:szCs w:val="28"/>
        </w:rPr>
        <w:t>Подлесновским</w:t>
      </w:r>
      <w:r w:rsidRPr="00560A6E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EE4038">
        <w:rPr>
          <w:rFonts w:ascii="Times New Roman" w:hAnsi="Times New Roman" w:cs="Times New Roman"/>
          <w:sz w:val="28"/>
          <w:szCs w:val="28"/>
        </w:rPr>
        <w:t>образованием</w:t>
      </w:r>
      <w:r w:rsidRPr="00560A6E">
        <w:rPr>
          <w:rFonts w:ascii="Times New Roman" w:hAnsi="Times New Roman" w:cs="Times New Roman"/>
          <w:sz w:val="28"/>
          <w:szCs w:val="28"/>
        </w:rPr>
        <w:t xml:space="preserve"> своих полномочий   муниципального    заказчика    по заключению и исполнению от лица </w:t>
      </w:r>
      <w:r w:rsidR="000D1371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</w:t>
      </w:r>
      <w:r w:rsidR="00AE5741">
        <w:rPr>
          <w:rFonts w:ascii="Times New Roman" w:hAnsi="Times New Roman" w:cs="Times New Roman"/>
          <w:sz w:val="28"/>
          <w:szCs w:val="28"/>
        </w:rPr>
        <w:t xml:space="preserve"> </w:t>
      </w:r>
      <w:r w:rsidRPr="00560A6E">
        <w:rPr>
          <w:rFonts w:ascii="Times New Roman" w:hAnsi="Times New Roman" w:cs="Times New Roman"/>
          <w:sz w:val="28"/>
          <w:szCs w:val="28"/>
        </w:rPr>
        <w:t>муниципальных   контрактов, -    полное    наименование,    место нахождения, телефон и адрес электронной почты указанных  учреждения или предприятия с указанием кода по Общероссийскому  классификатору территорий муниципальных образований, идентифицирующего: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муниципальное образование, на территории которого  расположено муниципальное бюджетное, автономное  учреждение  или  муниципальное унитарное предприятие;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з) совокупный годовой объем закупок (</w:t>
      </w:r>
      <w:proofErr w:type="spellStart"/>
      <w:r w:rsidRPr="00560A6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560A6E">
        <w:rPr>
          <w:rFonts w:ascii="Times New Roman" w:hAnsi="Times New Roman" w:cs="Times New Roman"/>
          <w:sz w:val="28"/>
          <w:szCs w:val="28"/>
        </w:rPr>
        <w:t>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и) таблица, содержащая в  том  числе  следующую  информацию  с учетом   особенностей,    предусмотренных    пунктом 2    настоящих требований: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идентификационный код закупки, сформированный  в  соответствии со статьей 23 Федерального закона от 05.04.2013 г. №44-ФЗ </w:t>
      </w:r>
      <w:hyperlink r:id="rId21" w:tgtFrame="contents" w:history="1">
        <w:r w:rsidR="00A858E5" w:rsidRPr="00152D3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152D3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 контрактной  системе  в  сфере закупок товаров, работ, услуг  для  обеспечения  государственных  и муниципальных нужд</w:t>
        </w:r>
      </w:hyperlink>
      <w:r w:rsidR="00152D37" w:rsidRPr="00152D37">
        <w:rPr>
          <w:rFonts w:ascii="Times New Roman" w:hAnsi="Times New Roman" w:cs="Times New Roman"/>
          <w:sz w:val="28"/>
          <w:szCs w:val="28"/>
        </w:rPr>
        <w:t>»</w:t>
      </w:r>
      <w:r w:rsidRPr="00560A6E">
        <w:rPr>
          <w:rFonts w:ascii="Times New Roman" w:hAnsi="Times New Roman" w:cs="Times New Roman"/>
          <w:sz w:val="28"/>
          <w:szCs w:val="28"/>
        </w:rPr>
        <w:t xml:space="preserve"> (далее - Федеральный закон);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наименование объекта закупки (в случае, если при осуществлении закупки выделяются лоты, в  плане-графике  закупок  объект  закупки указывается раздельно по каждому лоту);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начальная  (максимальная)  цена  контракта,  цена   контракта, заключаемого    с    единственным     поставщиком     (подрядчиком, исполнителем),  сформированная   в   соответствии   со   статьей 22 </w:t>
      </w:r>
      <w:hyperlink r:id="rId22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(в случае, если  при  заключении  контракта  на выполнение  работ  по  техническому  обслуживанию  и (или)  ремонту техники, оборудования, оказанию  услуг  связи,  юридических  услуг, медицинских  услуг,  образовательных  услуг,  услуг   общественного питания, услуг переводчика, услуг по перевозкам грузов,  пассажиров и багажа, гостиничных услуг и услуг по проведению оценки невозможно определить  объем  подлежащих  выполнению  таких   работ   (услуг),</w:t>
      </w:r>
      <w:r w:rsidR="00082000">
        <w:rPr>
          <w:rFonts w:ascii="Times New Roman" w:hAnsi="Times New Roman" w:cs="Times New Roman"/>
          <w:sz w:val="28"/>
          <w:szCs w:val="28"/>
        </w:rPr>
        <w:t xml:space="preserve"> </w:t>
      </w:r>
      <w:r w:rsidRPr="00560A6E">
        <w:rPr>
          <w:rFonts w:ascii="Times New Roman" w:hAnsi="Times New Roman" w:cs="Times New Roman"/>
          <w:sz w:val="28"/>
          <w:szCs w:val="28"/>
        </w:rPr>
        <w:t xml:space="preserve">указываются также цена запасных частей или каждой запасной части  к технике, оборудованию, цена единицы работы или услуги). В случае установления Правительством Российской Федерации </w:t>
      </w:r>
      <w:r w:rsidRPr="00560A6E">
        <w:rPr>
          <w:rFonts w:ascii="Times New Roman" w:hAnsi="Times New Roman" w:cs="Times New Roman"/>
          <w:sz w:val="28"/>
          <w:szCs w:val="28"/>
        </w:rPr>
        <w:lastRenderedPageBreak/>
        <w:t>особенностей осуществления конкретной закупки и (или) дополнительных условий исполнения контракта в соответствии со статьей 111 Федерального закона указывается формула цены без указания начальной (максимальной) цены контракта (в случае если начальная (максимальная) цена контракта не указана);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размер аванса (если предусмотрена выплата аванса);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этапы  оплаты  (суммы   планируемых   платежей)   на   текущий финансовый год,   если   исполнение   контракта   и   его    оплата предусмотрены  поэтапно  (в  случае,  если   период   осуществления закупки,  включаемой   в   план-график   закупок   бюджетного,   автономного учреждения,   созданного   </w:t>
      </w:r>
      <w:r w:rsidR="00471CF6">
        <w:rPr>
          <w:rFonts w:ascii="Times New Roman" w:hAnsi="Times New Roman" w:cs="Times New Roman"/>
          <w:sz w:val="28"/>
          <w:szCs w:val="28"/>
        </w:rPr>
        <w:t>Подлесновским</w:t>
      </w:r>
      <w:r w:rsidRPr="00560A6E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471CF6">
        <w:rPr>
          <w:rFonts w:ascii="Times New Roman" w:hAnsi="Times New Roman" w:cs="Times New Roman"/>
          <w:sz w:val="28"/>
          <w:szCs w:val="28"/>
        </w:rPr>
        <w:t>образованием</w:t>
      </w:r>
      <w:r w:rsidRPr="00560A6E">
        <w:rPr>
          <w:rFonts w:ascii="Times New Roman" w:hAnsi="Times New Roman" w:cs="Times New Roman"/>
          <w:sz w:val="28"/>
          <w:szCs w:val="28"/>
        </w:rPr>
        <w:t>,     или   муниципального   унитарного предприятия, превышает срок, на  который  утверждается  план-график закупок, указываются сумма  по годам  планового  периода,  а  также общая сумма планируемых платежей за пределами планового периода);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описание объекта закупки, которое может включать в  том  числе его  функциональные,  технические  и  качественные  характеристики, эксплуатационные характеристики  (при  необходимости),  позволяющие идентифицировать предмет контракта  с  учетом  положений  статьи 33 </w:t>
      </w:r>
      <w:hyperlink r:id="rId23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,  включая  информацию  о  применении  критерия стоимости жизненного  цикла  товара  или  созданного  в  результате выполнения работы объекта (в случае применения указанного критерия) при определении поставщика (подрядчика, исполнителя),  а  в  случае закупки  лекарственных  средств -   международные   непатентованные наименования  лекарственных  средств  или  при   отсутствии   таких наименований - химические, </w:t>
      </w:r>
      <w:proofErr w:type="spellStart"/>
      <w:r w:rsidRPr="00560A6E">
        <w:rPr>
          <w:rFonts w:ascii="Times New Roman" w:hAnsi="Times New Roman" w:cs="Times New Roman"/>
          <w:sz w:val="28"/>
          <w:szCs w:val="28"/>
        </w:rPr>
        <w:t>группировочные</w:t>
      </w:r>
      <w:proofErr w:type="spellEnd"/>
      <w:r w:rsidRPr="00560A6E">
        <w:rPr>
          <w:rFonts w:ascii="Times New Roman" w:hAnsi="Times New Roman" w:cs="Times New Roman"/>
          <w:sz w:val="28"/>
          <w:szCs w:val="28"/>
        </w:rPr>
        <w:t xml:space="preserve"> наименования указываются в соответствии с наименованием из государственного реестра лекарственных средств;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единица измерения объекта закупки и ее код по  Общероссийскому классификатору единиц измерения  (в  случае,  если  объект  закупки может быть количественно измерен);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количество поставляемого  товара,  объем  выполняемой  работы, оказываемой услуги в  соответствии  с  единицей  измерения  объекта закупки по коду Общероссийского классификатора единиц измерения  (в случае, если объект закупки может быть  количественно  измерен).  В случае если период осуществления закупки, включаемой в  план-график закупок  бюджетного, автономного учреждения, созданного  </w:t>
      </w:r>
      <w:r w:rsidR="004000F4">
        <w:rPr>
          <w:rFonts w:ascii="Times New Roman" w:hAnsi="Times New Roman" w:cs="Times New Roman"/>
          <w:sz w:val="28"/>
          <w:szCs w:val="28"/>
        </w:rPr>
        <w:t xml:space="preserve">Подлесновским </w:t>
      </w:r>
      <w:r w:rsidRPr="00560A6E">
        <w:rPr>
          <w:rFonts w:ascii="Times New Roman" w:hAnsi="Times New Roman" w:cs="Times New Roman"/>
          <w:sz w:val="28"/>
          <w:szCs w:val="28"/>
        </w:rPr>
        <w:t>муниципальным   образованием,    или  муниципального унитарного предприятия, превышает  срок,  на  который  утверждается план-график   закупок,   в   него   включаются   общее   количество поставляемого товара, объем выполняемой работы, оказываемой  услуги в плановые периоды за пределами текущего финансового года, а  также количество  поставляемого   товара,   объем   выполняемой   работы, оказываемой услуги за пределами планового периода;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периодичность  или   количество   этапов   поставки   товаров, выполнения работ, оказания услуг (если контрактом предусмотрено его поэтапное исполнение, в  плане-графике  закупок  указываются  сроки исполнения   </w:t>
      </w:r>
      <w:r w:rsidRPr="00560A6E">
        <w:rPr>
          <w:rFonts w:ascii="Times New Roman" w:hAnsi="Times New Roman" w:cs="Times New Roman"/>
          <w:sz w:val="28"/>
          <w:szCs w:val="28"/>
        </w:rPr>
        <w:lastRenderedPageBreak/>
        <w:t>отдельных   этапов   (месяц, год),   если   контрактом предусмотрена периодичность  поставки  товаров,  выполнения  работ,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оказания  услуг,  в  соответствующей  графе  плана-графика  закупок указывается их периодичность - ежедневно, еженедельно, два  раза  в месяц, ежемесячно, ежеквартально, один раз в полгода и другая);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размер обеспечения  заявки  на  участие  в  закупке  и  размер обеспечения исполнения контракта;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планируемый  срок  размещения   извещения   об   осуществлении закупки, направления  приглашения  принять  участие  в  определении поставщика  (подрядчика,  исполнителя),  а   в   случае,   если   в соответствии с  </w:t>
      </w:r>
      <w:hyperlink r:id="rId24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 законом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 не  предусмотрено  размещение извещения об  осуществлении  закупки  или  направление  приглашения принять   участие    в    определении    поставщика    (подрядчика, исполнителя), - планируемая дата заключения контракта (месяц, год); 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планируемый срок окончания исполнения контракта (месяц, год);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способ определения поставщика (подрядчика, исполнителя);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предоставляемые участникам закупки преимущества в соответствии со статьями 28 и 29 </w:t>
      </w:r>
      <w:hyperlink r:id="rId25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информация об ограничениях, связанных  с  участием  в  закупке только   субъектов   малого   предпринимательства    и    социально ориентированных  некоммерческих  организаций  в   соответствии   со статьей 30 </w:t>
      </w:r>
      <w:hyperlink r:id="rId26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(при наличии таких ограничений);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запреты на допуск  товаров,  работ,  услуг  при  осуществлении закупок, а также ограничения и условия  допуска  в  соответствии  с требованиями, установленными статьей 14 </w:t>
      </w:r>
      <w:hyperlink r:id="rId27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дополнительные требования к участникам  закупки  (при  наличии таких требований) и обоснование таких требований;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сведения  об  обязательном  общественном  обсуждении  закупки товара, работы или услуги (номер и дата протокола, составленного по результатам общественного обсуждения  закупки  после  размещения  в единой информационной системе в сфере закупок планов закупок);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сведения  о  банковском  сопровождении  контракта  в  случаях, установленных в соответствии со статьей 35 </w:t>
      </w:r>
      <w:hyperlink r:id="rId28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или о казначейском сопровождении контракта (указываются банковское сопровождение (БС), казначейское сопровождение (КС), банковское или казначейское сопровождение (БС или КС) или слово «нет» соответственно);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наименование  уполномоченного   органа   или   уполномоченного учреждения,  осуществляющих  определение  поставщика   (подрядчика, исполнителя), - в  случае  проведения  централизованных  закупок  в соответствии со статьей 26 </w:t>
      </w:r>
      <w:hyperlink r:id="rId29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наименование организатора совместного конкурса или  аукциона -в случае проведения совместного конкурса или аукциона;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дата,  содержание  и  обоснование   изменений,   внесенных   в утвержденный план-график закупок (при их наличии);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lastRenderedPageBreak/>
        <w:t xml:space="preserve">     к) дата  утверждения  плана-графика  закупок,  фамилия,   имя, отчество (при наличии) лица, являющегося ответственным исполнителем плана-графика  закупок,  должность,  фамилия,  имя,  отчество  (при наличии) лица, утвердившего план-график закупок.</w:t>
      </w:r>
    </w:p>
    <w:p w:rsidR="00560A6E" w:rsidRPr="00560A6E" w:rsidRDefault="00560A6E" w:rsidP="00560A6E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2. В плане-графике закупок отдельными строками указываются: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а) информация о закупках, которые планируется  осуществлять  в соответствии с пунктом 7 части 2 статьи 83 и пунктами 4, 5, 23, 26,  33, 42 и 44 части 1 статьи 93 </w:t>
      </w:r>
      <w:hyperlink r:id="rId30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, по  каждому  из следующих объектов закупки: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лекарственные препараты, закупаемые в соответствии с пунктом 7 части 2 статьи 83 </w:t>
      </w:r>
      <w:hyperlink r:id="rId31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товары,  работы  или   услуги   на   сумму,   не   превышающую 100 тыс. рублей (в случае заключения  контракта  в  соответствии  с пунктом 4 части 1 статьи 93 </w:t>
      </w:r>
      <w:hyperlink r:id="rId32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товары,  работы  или   услуги   на   сумму,   не   превышающую 400 тыс. рублей (в случае заключения  контракта  в  соответствии  с пунктом 5 части 1 статьи 93 </w:t>
      </w:r>
      <w:hyperlink r:id="rId33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услуги,  связанные  с  направлением  работника   в   служебную командировку  (в  случае  заключения  контракта  в  соответствии  с пунктом 26  части 1  статьи 93  </w:t>
      </w:r>
      <w:hyperlink r:id="rId34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),  а  также  с участием  в  проведении  фестивалей,  концертов,  представлений   и подобных  культурных  мероприятий  (в  том  числе   гастролей)   на основании приглашений на посещение указанных мероприятий;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преподавательские услуги, оказываемые физическими лицами;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услуги экскурсовода (гида), оказываемые физическими лицами;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 (в случае заключения заказчиком контракта в соответствии с пунктом 42 части 1 статьи 93 Федерального закона);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услуги по предоставлению права на доступ к информации, содержащейся в документальных, </w:t>
      </w:r>
      <w:proofErr w:type="spellStart"/>
      <w:r w:rsidRPr="00560A6E">
        <w:rPr>
          <w:rFonts w:ascii="Times New Roman" w:hAnsi="Times New Roman" w:cs="Times New Roman"/>
          <w:sz w:val="28"/>
          <w:szCs w:val="28"/>
        </w:rPr>
        <w:t>документографических</w:t>
      </w:r>
      <w:proofErr w:type="spellEnd"/>
      <w:r w:rsidRPr="00560A6E">
        <w:rPr>
          <w:rFonts w:ascii="Times New Roman" w:hAnsi="Times New Roman" w:cs="Times New Roman"/>
          <w:sz w:val="28"/>
          <w:szCs w:val="28"/>
        </w:rPr>
        <w:t>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 пунктом 44 части 1 статьи 93 Федерального закона);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lastRenderedPageBreak/>
        <w:t xml:space="preserve">     б) общая сумма начальных  (максимальных)  цен  контрактов -  в случае  определения  поставщика  (подрядчика,  исполнителя)   путем проведения  запроса  котировок   в   соответствии   со   статьей 72 </w:t>
      </w:r>
      <w:hyperlink r:id="rId35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 с  указанием  суммы  планируемых  платежей  в текущем финансовом году и последующи</w:t>
      </w:r>
      <w:r w:rsidR="00824AD8">
        <w:rPr>
          <w:rFonts w:ascii="Times New Roman" w:hAnsi="Times New Roman" w:cs="Times New Roman"/>
          <w:sz w:val="28"/>
          <w:szCs w:val="28"/>
        </w:rPr>
        <w:t xml:space="preserve">е годы (в отношении контрактов, </w:t>
      </w:r>
      <w:r w:rsidRPr="00560A6E">
        <w:rPr>
          <w:rFonts w:ascii="Times New Roman" w:hAnsi="Times New Roman" w:cs="Times New Roman"/>
          <w:sz w:val="28"/>
          <w:szCs w:val="28"/>
        </w:rPr>
        <w:t>обеспечение  оплаты  которых  планируется  за  пределами   текущего финансового года);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в) объем  финансового  обеспечения  для осуществления закупок в соответствии с планом-графиком закупок, указываемый  как  общая   сумма   начальных   (максимальных)   цен контрактов,   цен   контрактов,   заключаемых    с    единственными поставщиками  (подрядчиками,  исполнителями), общая сумма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года), детализированная на суммы по годам планируемых платежей.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2.1. По закупкам, предусмотренным пунктом 2 настоящих требований, информация, предусмотренная абзацами пятым-двадцатым подпункта «и» пункта 1 настоящих требований, не указывается. В качестве наименования объекта и (или) объектов закупки указывается положение Федерального закона, являющееся основанием для осуществления закупок, в том числе у единственного поставщика (подрядчика, исполнителя), информация о которых включается в соответствии с пунктом 2 настоящих требований в план закупок одной строкой.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3. В случае внесения изменений в план-график закупок по основаниям, предусмотренным подпунктом «г» пункта 10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05.06.2015 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услуг», для обеспечения муниципальных нужд, заказчики по итогам определения поставщика (подрядчика, исполнителя) уточняют информацию в графе «планируемые платежи» в соответствии с условиями заключенного контракта.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4. По закупкам, включающим товары, работы, услуги, имеющие различные единицы измерения, информация о единицах измерения и количестве (объеме) закупаемых товаров, работ, услуг в план-график не вносится.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5. Информация о закупках, необходимых для муниципальных нужд, если сведения о таких нуждах составляют государственную тайну, или о закупках, сведения о которых составляют государственную тайну, подлежит включению в приложение к плану-графику закупок на 20__ год, формируемое по форме плана-графика закупок на 20__ год, предусмотренной приложением к настоящим требованиям. Приложение к плану-графику закупок, указанное в абзаце первом настоящего пункта, формируется в порядке, установленном для формирования плана-графика закупок, с указанием грифа секретности в </w:t>
      </w:r>
      <w:r w:rsidRPr="00560A6E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частью 15 статьи 21 Федерального закона.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6. Порядок включения дополнительных сведений в план-график закупок и форма плана-графика закупок, включающая дополнительные сведения, определяются муниципальным правовым актом администрации района, устанавливающим дополнительные сведения. В случае определения </w:t>
      </w:r>
      <w:r w:rsidR="00BF20C1">
        <w:rPr>
          <w:rFonts w:ascii="Times New Roman" w:hAnsi="Times New Roman" w:cs="Times New Roman"/>
          <w:sz w:val="28"/>
          <w:szCs w:val="28"/>
        </w:rPr>
        <w:t>администрацией образования</w:t>
      </w:r>
      <w:r w:rsidRPr="00560A6E">
        <w:rPr>
          <w:rFonts w:ascii="Times New Roman" w:hAnsi="Times New Roman" w:cs="Times New Roman"/>
          <w:sz w:val="28"/>
          <w:szCs w:val="28"/>
        </w:rPr>
        <w:t xml:space="preserve"> формы плана-графика закупок в соответствии с настоящим пунктом следует соблюдать структуру (в том числе строк и граф) формы плана-графика закупок на 20__год, предусмотренной приложением к настоящим требованиям. При этом применяемая форма может быть (при необходимости) дополнена иными строками и графами.</w:t>
      </w:r>
    </w:p>
    <w:p w:rsidR="00560A6E" w:rsidRPr="00560A6E" w:rsidRDefault="00560A6E" w:rsidP="00082000">
      <w:pPr>
        <w:jc w:val="both"/>
        <w:rPr>
          <w:sz w:val="28"/>
          <w:szCs w:val="28"/>
        </w:rPr>
      </w:pPr>
      <w:r w:rsidRPr="00560A6E">
        <w:rPr>
          <w:sz w:val="28"/>
          <w:szCs w:val="28"/>
        </w:rPr>
        <w:t xml:space="preserve">          </w:t>
      </w:r>
    </w:p>
    <w:p w:rsidR="00A9352B" w:rsidRPr="00560A6E" w:rsidRDefault="00A9352B" w:rsidP="00A9352B">
      <w:pPr>
        <w:rPr>
          <w:sz w:val="28"/>
          <w:szCs w:val="28"/>
        </w:rPr>
      </w:pPr>
    </w:p>
    <w:p w:rsidR="00034FA2" w:rsidRDefault="00034FA2" w:rsidP="00A9352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2029F" w:rsidRDefault="00034FA2" w:rsidP="00A9352B">
      <w:pPr>
        <w:jc w:val="left"/>
        <w:rPr>
          <w:sz w:val="28"/>
          <w:szCs w:val="28"/>
        </w:rPr>
      </w:pPr>
      <w:r>
        <w:rPr>
          <w:sz w:val="28"/>
          <w:szCs w:val="28"/>
        </w:rPr>
        <w:t>Подлесновского муниципального образования</w:t>
      </w:r>
      <w:r w:rsidR="00A9352B" w:rsidRPr="00560A6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Е.В. Березина</w:t>
      </w:r>
    </w:p>
    <w:p w:rsidR="00D2029F" w:rsidRDefault="00D2029F" w:rsidP="00A9352B">
      <w:pPr>
        <w:jc w:val="left"/>
        <w:rPr>
          <w:sz w:val="28"/>
          <w:szCs w:val="28"/>
        </w:rPr>
      </w:pPr>
    </w:p>
    <w:p w:rsidR="00D2029F" w:rsidRDefault="00D2029F" w:rsidP="00A9352B">
      <w:pPr>
        <w:jc w:val="left"/>
        <w:rPr>
          <w:sz w:val="28"/>
          <w:szCs w:val="28"/>
        </w:rPr>
      </w:pPr>
    </w:p>
    <w:p w:rsidR="00D2029F" w:rsidRDefault="00D2029F" w:rsidP="00A9352B">
      <w:pPr>
        <w:jc w:val="left"/>
        <w:rPr>
          <w:sz w:val="28"/>
          <w:szCs w:val="28"/>
        </w:rPr>
      </w:pPr>
    </w:p>
    <w:p w:rsidR="00D2029F" w:rsidRDefault="00D2029F" w:rsidP="00A9352B">
      <w:pPr>
        <w:jc w:val="left"/>
        <w:rPr>
          <w:sz w:val="28"/>
          <w:szCs w:val="28"/>
        </w:rPr>
      </w:pPr>
    </w:p>
    <w:p w:rsidR="00D2029F" w:rsidRDefault="00D2029F" w:rsidP="00A9352B">
      <w:pPr>
        <w:jc w:val="left"/>
        <w:rPr>
          <w:sz w:val="28"/>
          <w:szCs w:val="28"/>
        </w:rPr>
      </w:pPr>
    </w:p>
    <w:p w:rsidR="00D2029F" w:rsidRDefault="00D2029F" w:rsidP="00A9352B">
      <w:pPr>
        <w:jc w:val="left"/>
        <w:rPr>
          <w:sz w:val="28"/>
          <w:szCs w:val="28"/>
        </w:rPr>
      </w:pPr>
    </w:p>
    <w:p w:rsidR="00D2029F" w:rsidRDefault="00D2029F" w:rsidP="00A9352B">
      <w:pPr>
        <w:jc w:val="left"/>
        <w:rPr>
          <w:sz w:val="28"/>
          <w:szCs w:val="28"/>
        </w:rPr>
      </w:pPr>
    </w:p>
    <w:p w:rsidR="00D2029F" w:rsidRDefault="00D2029F" w:rsidP="00A9352B">
      <w:pPr>
        <w:jc w:val="left"/>
        <w:rPr>
          <w:sz w:val="28"/>
          <w:szCs w:val="28"/>
        </w:rPr>
        <w:sectPr w:rsidR="00D2029F" w:rsidSect="000C2760">
          <w:headerReference w:type="default" r:id="rId36"/>
          <w:footerReference w:type="default" r:id="rId37"/>
          <w:pgSz w:w="11907" w:h="16840" w:code="9"/>
          <w:pgMar w:top="567" w:right="567" w:bottom="567" w:left="1701" w:header="720" w:footer="720" w:gutter="0"/>
          <w:cols w:space="720"/>
        </w:sectPr>
      </w:pPr>
    </w:p>
    <w:p w:rsidR="00D2029F" w:rsidRPr="00D2029F" w:rsidRDefault="00D2029F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lastRenderedPageBreak/>
        <w:t>Приложение</w:t>
      </w:r>
      <w:r w:rsidRPr="00D2029F">
        <w:rPr>
          <w:color w:val="000000"/>
          <w:sz w:val="28"/>
          <w:szCs w:val="28"/>
        </w:rPr>
        <w:br/>
        <w:t>к требованиям к форме плана-графика</w:t>
      </w:r>
      <w:r w:rsidRPr="00D2029F">
        <w:rPr>
          <w:color w:val="000000"/>
          <w:sz w:val="28"/>
          <w:szCs w:val="28"/>
        </w:rPr>
        <w:br/>
        <w:t>закупок товаров, работ, услуг</w:t>
      </w:r>
    </w:p>
    <w:p w:rsidR="00D2029F" w:rsidRPr="00D2029F" w:rsidRDefault="00D2029F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(форма)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    УТВЕРЖДАЮ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    Руководитель (уполномоченное лицо)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     _____________ _________ _____________________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         (должность)  (подпись) (расшифровка подписи)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     "___" ____________ 20___ г.</w:t>
      </w:r>
    </w:p>
    <w:p w:rsidR="00D2029F" w:rsidRPr="00D2029F" w:rsidRDefault="00D2029F" w:rsidP="00D2029F">
      <w:pPr>
        <w:pStyle w:val="3"/>
        <w:spacing w:before="0" w:after="255" w:line="27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D2029F">
        <w:rPr>
          <w:rFonts w:ascii="Times New Roman" w:hAnsi="Times New Roman" w:cs="Times New Roman"/>
          <w:color w:val="333333"/>
          <w:sz w:val="28"/>
          <w:szCs w:val="28"/>
        </w:rPr>
        <w:t>ПЛАН-ГРАФИК</w:t>
      </w:r>
      <w:r w:rsidRPr="00D2029F">
        <w:rPr>
          <w:rFonts w:ascii="Times New Roman" w:hAnsi="Times New Roman" w:cs="Times New Roman"/>
          <w:color w:val="333333"/>
          <w:sz w:val="28"/>
          <w:szCs w:val="28"/>
        </w:rPr>
        <w:br/>
        <w:t>закупок товаров, работ, услуг для обеспечения муниципальных нужд на 20__ 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  <w:gridCol w:w="3972"/>
        <w:gridCol w:w="1571"/>
        <w:gridCol w:w="734"/>
      </w:tblGrid>
      <w:tr w:rsidR="00D2029F" w:rsidRPr="00D2029F" w:rsidTr="00D2029F">
        <w:tc>
          <w:tcPr>
            <w:tcW w:w="0" w:type="auto"/>
            <w:gridSpan w:val="2"/>
          </w:tcPr>
          <w:p w:rsidR="00D2029F" w:rsidRPr="00D2029F" w:rsidRDefault="00D2029F" w:rsidP="00D2029F">
            <w:pPr>
              <w:rPr>
                <w:b/>
                <w:bCs/>
                <w:sz w:val="28"/>
                <w:szCs w:val="28"/>
              </w:rPr>
            </w:pPr>
            <w:r w:rsidRPr="00D2029F">
              <w:rPr>
                <w:b/>
                <w:bCs/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b/>
                <w:bCs/>
                <w:sz w:val="28"/>
                <w:szCs w:val="28"/>
              </w:rPr>
            </w:pPr>
            <w:r w:rsidRPr="00D2029F">
              <w:rPr>
                <w:b/>
                <w:bCs/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b/>
                <w:bCs/>
                <w:sz w:val="28"/>
                <w:szCs w:val="28"/>
              </w:rPr>
            </w:pPr>
            <w:r w:rsidRPr="00D2029F">
              <w:rPr>
                <w:b/>
                <w:bCs/>
                <w:sz w:val="28"/>
                <w:szCs w:val="28"/>
              </w:rPr>
              <w:t>Коды</w:t>
            </w: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Наименование заказчика (муниципального) заказчика, бюджетного, автономного учреждения или муниципального унитарного предприятия)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по ОКПО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vMerge/>
            <w:vAlign w:val="center"/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vMerge/>
            <w:vAlign w:val="center"/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по ОКОПФ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по ОКФС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по ОКТМО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vMerge/>
            <w:vAlign w:val="center"/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Наименование заказчика, осуществляющего закупки в рамках переданных полномочий муниципального заказчика*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lastRenderedPageBreak/>
              <w:t>Место нахождения (адрес), телефон, адрес электронной почты*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vMerge/>
            <w:vAlign w:val="center"/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(базовый (0), измененный (порядковый код изменения)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дата изменения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Единица измерения: рубль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по ОКЕИ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383</w:t>
            </w:r>
          </w:p>
        </w:tc>
      </w:tr>
    </w:tbl>
    <w:p w:rsidR="00D2029F" w:rsidRPr="00D2029F" w:rsidRDefault="00D2029F" w:rsidP="00D2029F">
      <w:pPr>
        <w:spacing w:line="255" w:lineRule="atLeast"/>
        <w:rPr>
          <w:vanish/>
          <w:color w:val="000000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0"/>
        <w:gridCol w:w="18"/>
        <w:gridCol w:w="18"/>
        <w:gridCol w:w="6888"/>
        <w:gridCol w:w="240"/>
      </w:tblGrid>
      <w:tr w:rsidR="00D2029F" w:rsidRPr="00D2029F" w:rsidTr="00D2029F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b/>
                <w:bCs/>
                <w:sz w:val="28"/>
                <w:szCs w:val="28"/>
              </w:rPr>
            </w:pPr>
            <w:r w:rsidRPr="00D2029F">
              <w:rPr>
                <w:b/>
                <w:bCs/>
                <w:sz w:val="28"/>
                <w:szCs w:val="28"/>
              </w:rPr>
              <w:t>  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b/>
                <w:bCs/>
                <w:sz w:val="28"/>
                <w:szCs w:val="28"/>
              </w:rPr>
            </w:pPr>
            <w:r w:rsidRPr="00D2029F">
              <w:rPr>
                <w:b/>
                <w:bCs/>
                <w:sz w:val="28"/>
                <w:szCs w:val="28"/>
              </w:rPr>
              <w:t>Совокупный годовой объем закупок (</w:t>
            </w:r>
            <w:proofErr w:type="spellStart"/>
            <w:r w:rsidRPr="00D2029F">
              <w:rPr>
                <w:b/>
                <w:bCs/>
                <w:sz w:val="28"/>
                <w:szCs w:val="28"/>
              </w:rPr>
              <w:t>справочно</w:t>
            </w:r>
            <w:proofErr w:type="spellEnd"/>
            <w:r w:rsidRPr="00D2029F">
              <w:rPr>
                <w:b/>
                <w:bCs/>
                <w:sz w:val="28"/>
                <w:szCs w:val="28"/>
              </w:rPr>
              <w:t>), руб.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b/>
                <w:bCs/>
                <w:sz w:val="28"/>
                <w:szCs w:val="28"/>
              </w:rPr>
            </w:pPr>
            <w:r w:rsidRPr="00D2029F">
              <w:rPr>
                <w:b/>
                <w:bCs/>
                <w:sz w:val="28"/>
                <w:szCs w:val="28"/>
              </w:rPr>
              <w:t>   </w:t>
            </w:r>
          </w:p>
        </w:tc>
      </w:tr>
      <w:tr w:rsidR="00D2029F" w:rsidTr="00D2029F">
        <w:trPr>
          <w:gridAfter w:val="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Default="00D2029F" w:rsidP="00D2029F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Default="00D2029F" w:rsidP="00D2029F">
            <w:pPr>
              <w:rPr>
                <w:b/>
                <w:bCs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Default="00D2029F" w:rsidP="00D2029F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</w:tbl>
    <w:p w:rsidR="00D2029F" w:rsidRDefault="00D2029F" w:rsidP="00D2029F">
      <w:pPr>
        <w:spacing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tbl>
      <w:tblPr>
        <w:tblW w:w="15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  <w:gridCol w:w="553"/>
        <w:gridCol w:w="553"/>
        <w:gridCol w:w="1080"/>
        <w:gridCol w:w="1094"/>
        <w:gridCol w:w="553"/>
        <w:gridCol w:w="553"/>
        <w:gridCol w:w="553"/>
        <w:gridCol w:w="367"/>
        <w:gridCol w:w="367"/>
        <w:gridCol w:w="553"/>
        <w:gridCol w:w="553"/>
        <w:gridCol w:w="553"/>
        <w:gridCol w:w="553"/>
        <w:gridCol w:w="553"/>
        <w:gridCol w:w="553"/>
        <w:gridCol w:w="367"/>
        <w:gridCol w:w="1279"/>
        <w:gridCol w:w="865"/>
        <w:gridCol w:w="1275"/>
        <w:gridCol w:w="722"/>
        <w:gridCol w:w="367"/>
        <w:gridCol w:w="896"/>
      </w:tblGrid>
      <w:tr w:rsidR="007C7819" w:rsidRPr="007C7819" w:rsidTr="007C7819">
        <w:trPr>
          <w:trHeight w:val="1832"/>
        </w:trPr>
        <w:tc>
          <w:tcPr>
            <w:tcW w:w="899" w:type="dxa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proofErr w:type="spellStart"/>
            <w:r w:rsidRPr="007C7819">
              <w:rPr>
                <w:bCs/>
                <w:sz w:val="28"/>
                <w:szCs w:val="28"/>
              </w:rPr>
              <w:t>Идентификаци-онный</w:t>
            </w:r>
            <w:proofErr w:type="spellEnd"/>
            <w:r w:rsidRPr="007C7819">
              <w:rPr>
                <w:bCs/>
                <w:sz w:val="28"/>
                <w:szCs w:val="28"/>
              </w:rPr>
              <w:t xml:space="preserve"> код закупки</w:t>
            </w:r>
          </w:p>
        </w:tc>
        <w:tc>
          <w:tcPr>
            <w:tcW w:w="1633" w:type="dxa"/>
            <w:gridSpan w:val="2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Объект закупки</w:t>
            </w:r>
          </w:p>
        </w:tc>
        <w:tc>
          <w:tcPr>
            <w:tcW w:w="1094" w:type="dxa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Размер аванса, процентов*</w:t>
            </w:r>
          </w:p>
        </w:tc>
        <w:tc>
          <w:tcPr>
            <w:tcW w:w="0" w:type="auto"/>
            <w:gridSpan w:val="5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Планируемые платежи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3305" w:type="dxa"/>
            <w:gridSpan w:val="5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Количество (объем) закупаемых товаров, работ, услуг</w:t>
            </w:r>
          </w:p>
        </w:tc>
        <w:tc>
          <w:tcPr>
            <w:tcW w:w="865" w:type="dxa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1275" w:type="dxa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Размер обеспечения</w:t>
            </w:r>
          </w:p>
        </w:tc>
        <w:tc>
          <w:tcPr>
            <w:tcW w:w="1985" w:type="dxa"/>
            <w:gridSpan w:val="3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Планируемый срок, (месяц, год)</w:t>
            </w:r>
          </w:p>
        </w:tc>
      </w:tr>
      <w:tr w:rsidR="007C7819" w:rsidRPr="007C7819" w:rsidTr="007C7819">
        <w:trPr>
          <w:trHeight w:val="1806"/>
        </w:trPr>
        <w:tc>
          <w:tcPr>
            <w:tcW w:w="899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описание</w:t>
            </w:r>
          </w:p>
        </w:tc>
        <w:tc>
          <w:tcPr>
            <w:tcW w:w="1094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 плановый период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последующие годы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код по ОКЕИ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 текущий финансовый год</w:t>
            </w:r>
          </w:p>
        </w:tc>
        <w:tc>
          <w:tcPr>
            <w:tcW w:w="0" w:type="auto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 плановый период</w:t>
            </w:r>
          </w:p>
        </w:tc>
        <w:tc>
          <w:tcPr>
            <w:tcW w:w="1646" w:type="dxa"/>
            <w:gridSpan w:val="2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последующие годы</w:t>
            </w:r>
          </w:p>
        </w:tc>
        <w:tc>
          <w:tcPr>
            <w:tcW w:w="865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заявки</w:t>
            </w:r>
          </w:p>
        </w:tc>
        <w:tc>
          <w:tcPr>
            <w:tcW w:w="72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исполнения контракта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начала осуществления закупки</w:t>
            </w:r>
          </w:p>
        </w:tc>
        <w:tc>
          <w:tcPr>
            <w:tcW w:w="89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окончания исполнения контракта</w:t>
            </w:r>
          </w:p>
        </w:tc>
      </w:tr>
      <w:tr w:rsidR="007C7819" w:rsidRPr="007C7819" w:rsidTr="007C7819">
        <w:trPr>
          <w:trHeight w:val="3413"/>
        </w:trPr>
        <w:tc>
          <w:tcPr>
            <w:tcW w:w="899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 первый год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 второй год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 первый год</w:t>
            </w:r>
          </w:p>
        </w:tc>
        <w:tc>
          <w:tcPr>
            <w:tcW w:w="1646" w:type="dxa"/>
            <w:gridSpan w:val="2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</w:tr>
      <w:tr w:rsidR="007C7819" w:rsidRPr="007C7819" w:rsidTr="007C7819">
        <w:trPr>
          <w:cantSplit/>
          <w:trHeight w:val="1134"/>
        </w:trPr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4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17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18</w:t>
            </w:r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20</w:t>
            </w:r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22</w:t>
            </w: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23</w:t>
            </w:r>
          </w:p>
        </w:tc>
      </w:tr>
      <w:tr w:rsidR="007C7819" w:rsidRPr="007C7819" w:rsidTr="007C7819">
        <w:trPr>
          <w:cantSplit/>
          <w:trHeight w:val="1134"/>
        </w:trPr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</w:tr>
      <w:tr w:rsidR="007C7819" w:rsidRPr="007C7819" w:rsidTr="007C7819">
        <w:trPr>
          <w:cantSplit/>
          <w:trHeight w:val="1134"/>
        </w:trPr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</w:tr>
      <w:tr w:rsidR="007C7819" w:rsidRPr="007C7819" w:rsidTr="007C7819">
        <w:trPr>
          <w:cantSplit/>
          <w:trHeight w:val="1134"/>
        </w:trPr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</w:tr>
      <w:tr w:rsidR="007C7819" w:rsidRPr="007C7819" w:rsidTr="007C7819">
        <w:trPr>
          <w:cantSplit/>
          <w:trHeight w:val="2219"/>
        </w:trPr>
        <w:tc>
          <w:tcPr>
            <w:tcW w:w="3085" w:type="dxa"/>
            <w:gridSpan w:val="4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lastRenderedPageBreak/>
              <w:t>Предусмотрено на осуществление закупок - всего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</w:tr>
      <w:tr w:rsidR="007C7819" w:rsidRPr="007C7819" w:rsidTr="007C7819">
        <w:trPr>
          <w:cantSplit/>
          <w:trHeight w:val="1134"/>
        </w:trPr>
        <w:tc>
          <w:tcPr>
            <w:tcW w:w="3085" w:type="dxa"/>
            <w:gridSpan w:val="4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в том числе: закупок путем проведения запроса котировок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</w:tr>
    </w:tbl>
    <w:p w:rsidR="00D2029F" w:rsidRDefault="00D2029F" w:rsidP="00D2029F">
      <w:pPr>
        <w:spacing w:line="255" w:lineRule="atLeast"/>
        <w:rPr>
          <w:color w:val="000000"/>
          <w:sz w:val="28"/>
          <w:szCs w:val="28"/>
        </w:rPr>
      </w:pPr>
    </w:p>
    <w:p w:rsidR="007C7819" w:rsidRDefault="007C7819" w:rsidP="00D2029F">
      <w:pPr>
        <w:spacing w:line="255" w:lineRule="atLeast"/>
        <w:rPr>
          <w:color w:val="000000"/>
          <w:sz w:val="28"/>
          <w:szCs w:val="28"/>
        </w:rPr>
      </w:pPr>
    </w:p>
    <w:p w:rsidR="007C7819" w:rsidRDefault="007C7819" w:rsidP="00D2029F">
      <w:pPr>
        <w:spacing w:line="255" w:lineRule="atLeast"/>
        <w:rPr>
          <w:color w:val="000000"/>
          <w:sz w:val="28"/>
          <w:szCs w:val="28"/>
        </w:rPr>
      </w:pPr>
    </w:p>
    <w:p w:rsidR="007C7819" w:rsidRDefault="007C7819" w:rsidP="00D2029F">
      <w:pPr>
        <w:spacing w:line="255" w:lineRule="atLeast"/>
        <w:rPr>
          <w:color w:val="000000"/>
          <w:sz w:val="28"/>
          <w:szCs w:val="28"/>
        </w:rPr>
      </w:pPr>
    </w:p>
    <w:p w:rsidR="007C7819" w:rsidRDefault="007C7819" w:rsidP="00D2029F">
      <w:pPr>
        <w:spacing w:line="255" w:lineRule="atLeast"/>
        <w:rPr>
          <w:color w:val="000000"/>
          <w:sz w:val="28"/>
          <w:szCs w:val="28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552"/>
        <w:gridCol w:w="1643"/>
        <w:gridCol w:w="1759"/>
        <w:gridCol w:w="1101"/>
        <w:gridCol w:w="1025"/>
        <w:gridCol w:w="1134"/>
        <w:gridCol w:w="992"/>
        <w:gridCol w:w="851"/>
        <w:gridCol w:w="992"/>
        <w:gridCol w:w="1134"/>
      </w:tblGrid>
      <w:tr w:rsidR="001A1215" w:rsidRPr="001A1215" w:rsidTr="001A1215">
        <w:trPr>
          <w:gridAfter w:val="1"/>
          <w:wAfter w:w="1134" w:type="dxa"/>
          <w:trHeight w:val="331"/>
        </w:trPr>
        <w:tc>
          <w:tcPr>
            <w:tcW w:w="124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Способ определения поставщика (подрядчика, исполнителя)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6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Осуществление закупки у субъектов малого предпринимательства и социально ориентированных некоммерческих организаций ("да" или "нет")</w:t>
            </w:r>
          </w:p>
        </w:tc>
        <w:tc>
          <w:tcPr>
            <w:tcW w:w="17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Применение национального режима при осуществлении закупок*</w:t>
            </w:r>
          </w:p>
        </w:tc>
        <w:tc>
          <w:tcPr>
            <w:tcW w:w="11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Дополнительные требования к участникам закупки отдельных видов товаров, работ, услуг*</w:t>
            </w:r>
          </w:p>
        </w:tc>
        <w:tc>
          <w:tcPr>
            <w:tcW w:w="10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Сведения о проведении обязательного общественного обсуждения закупки*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Информация о банковском сопровождении контрактов /казначейском сопровождении контрактов*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Обоснование внесения изменений*</w:t>
            </w:r>
          </w:p>
        </w:tc>
        <w:tc>
          <w:tcPr>
            <w:tcW w:w="8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Наименование уполномоченного органа (учреждения)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Наименование организатора проведения совместного конкурса или аукциона</w:t>
            </w:r>
          </w:p>
        </w:tc>
      </w:tr>
      <w:tr w:rsidR="001A1215" w:rsidRPr="001A1215" w:rsidTr="001A1215">
        <w:trPr>
          <w:gridAfter w:val="1"/>
          <w:wAfter w:w="1134" w:type="dxa"/>
          <w:trHeight w:val="331"/>
        </w:trPr>
        <w:tc>
          <w:tcPr>
            <w:tcW w:w="124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643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59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01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</w:tr>
      <w:tr w:rsidR="001A1215" w:rsidRPr="001A1215" w:rsidTr="001A1215">
        <w:trPr>
          <w:trHeight w:val="5032"/>
        </w:trPr>
        <w:tc>
          <w:tcPr>
            <w:tcW w:w="124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643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59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01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второй год</w:t>
            </w:r>
          </w:p>
        </w:tc>
      </w:tr>
      <w:tr w:rsidR="001A1215" w:rsidRPr="001A1215" w:rsidTr="001A1215">
        <w:trPr>
          <w:cantSplit/>
          <w:trHeight w:val="383"/>
        </w:trPr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24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25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26</w:t>
            </w: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27</w:t>
            </w:r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28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</w:tr>
      <w:tr w:rsidR="001A1215" w:rsidRPr="001A1215" w:rsidTr="001A1215">
        <w:trPr>
          <w:cantSplit/>
          <w:trHeight w:val="531"/>
        </w:trPr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</w:tr>
      <w:tr w:rsidR="001A1215" w:rsidRPr="001A1215" w:rsidTr="001A1215">
        <w:trPr>
          <w:cantSplit/>
          <w:trHeight w:val="383"/>
        </w:trPr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</w:tr>
      <w:tr w:rsidR="001A1215" w:rsidRPr="001A1215" w:rsidTr="001A1215">
        <w:trPr>
          <w:cantSplit/>
          <w:trHeight w:val="247"/>
        </w:trPr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</w:tr>
      <w:tr w:rsidR="001A1215" w:rsidRPr="001A1215" w:rsidTr="001A1215">
        <w:trPr>
          <w:cantSplit/>
          <w:trHeight w:val="465"/>
        </w:trPr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</w:tr>
      <w:tr w:rsidR="001A1215" w:rsidRPr="001A1215" w:rsidTr="001A1215">
        <w:trPr>
          <w:cantSplit/>
          <w:trHeight w:val="515"/>
        </w:trPr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</w:tr>
    </w:tbl>
    <w:p w:rsidR="007C7819" w:rsidRDefault="007C7819" w:rsidP="00D2029F">
      <w:pPr>
        <w:spacing w:line="255" w:lineRule="atLeast"/>
        <w:rPr>
          <w:color w:val="000000"/>
          <w:sz w:val="28"/>
          <w:szCs w:val="28"/>
        </w:rPr>
      </w:pPr>
    </w:p>
    <w:p w:rsidR="007C7819" w:rsidRDefault="007C7819" w:rsidP="00D2029F">
      <w:pPr>
        <w:spacing w:line="255" w:lineRule="atLeast"/>
        <w:rPr>
          <w:color w:val="000000"/>
          <w:sz w:val="28"/>
          <w:szCs w:val="28"/>
        </w:rPr>
      </w:pPr>
    </w:p>
    <w:p w:rsidR="007C7819" w:rsidRDefault="007C7819" w:rsidP="00D2029F">
      <w:pPr>
        <w:spacing w:line="255" w:lineRule="atLeast"/>
        <w:rPr>
          <w:color w:val="000000"/>
          <w:sz w:val="28"/>
          <w:szCs w:val="28"/>
        </w:rPr>
      </w:pP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Ответственный исполнитель _______________________ ___________________ _______________________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lastRenderedPageBreak/>
        <w:t>                                (должность)            (подпись)       (расшифровка подписи)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"___"___________ 20___ г.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_____________________________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* Заполняется при наличии.</w:t>
      </w:r>
    </w:p>
    <w:p w:rsidR="00D2029F" w:rsidRPr="00D2029F" w:rsidRDefault="00D2029F" w:rsidP="00D2029F">
      <w:pPr>
        <w:pStyle w:val="toright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</w:p>
    <w:p w:rsidR="00D2029F" w:rsidRPr="00D2029F" w:rsidRDefault="00D2029F" w:rsidP="00D2029F">
      <w:pPr>
        <w:pStyle w:val="toright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</w:p>
    <w:p w:rsidR="00D2029F" w:rsidRPr="00D2029F" w:rsidRDefault="00D2029F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D2029F" w:rsidRPr="00D2029F" w:rsidRDefault="00D2029F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D2029F" w:rsidRPr="00D2029F" w:rsidRDefault="00D2029F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D2029F" w:rsidRDefault="00D2029F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1A1215" w:rsidRDefault="001A1215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1A1215" w:rsidRDefault="001A1215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1A1215" w:rsidRDefault="001A1215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1A1215" w:rsidRDefault="001A1215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1A1215" w:rsidRDefault="001A1215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034FA2" w:rsidRDefault="00034FA2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034FA2" w:rsidRDefault="00034FA2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D2029F" w:rsidRPr="00D2029F" w:rsidRDefault="00D2029F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lastRenderedPageBreak/>
        <w:t>Приложение</w:t>
      </w:r>
      <w:r w:rsidRPr="00D2029F">
        <w:rPr>
          <w:color w:val="000000"/>
          <w:sz w:val="28"/>
          <w:szCs w:val="28"/>
        </w:rPr>
        <w:br/>
        <w:t>к плану-графику закупок товаров,</w:t>
      </w:r>
      <w:r w:rsidRPr="00D2029F">
        <w:rPr>
          <w:color w:val="000000"/>
          <w:sz w:val="28"/>
          <w:szCs w:val="28"/>
        </w:rPr>
        <w:br/>
        <w:t>работ, услуг для обеспечения муниципальных нужд</w:t>
      </w:r>
    </w:p>
    <w:p w:rsidR="00D2029F" w:rsidRPr="00D2029F" w:rsidRDefault="00D2029F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(форма)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УТВЕРЖДАЮ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Руководитель (уполномоченное лицо)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_____________ _________ _____________________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(должность)  (подпись) (расшифровка подписи)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"___" ____________ 20___ г.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+-----+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Гриф секретности¦     ¦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+-----+</w:t>
      </w:r>
    </w:p>
    <w:p w:rsidR="00D2029F" w:rsidRDefault="00D2029F" w:rsidP="00D2029F">
      <w:pPr>
        <w:pStyle w:val="3"/>
        <w:spacing w:before="0" w:after="255" w:line="27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D2029F">
        <w:rPr>
          <w:rFonts w:ascii="Times New Roman" w:hAnsi="Times New Roman" w:cs="Times New Roman"/>
          <w:color w:val="333333"/>
          <w:sz w:val="28"/>
          <w:szCs w:val="28"/>
        </w:rPr>
        <w:t>Закупки товаров, работ, услуг для обеспечения муниципальных нужд</w:t>
      </w:r>
      <w:r w:rsidRPr="00D2029F">
        <w:rPr>
          <w:rFonts w:ascii="Times New Roman" w:hAnsi="Times New Roman" w:cs="Times New Roman"/>
          <w:color w:val="333333"/>
          <w:sz w:val="28"/>
          <w:szCs w:val="28"/>
        </w:rPr>
        <w:br/>
        <w:t>на 20___ год, сведения о которых составляют государственную тайну</w:t>
      </w:r>
    </w:p>
    <w:p w:rsidR="001A1215" w:rsidRPr="001A1215" w:rsidRDefault="001A1215" w:rsidP="001A1215"/>
    <w:p w:rsidR="00D2029F" w:rsidRPr="00D2029F" w:rsidRDefault="00D2029F" w:rsidP="00D2029F">
      <w:pPr>
        <w:spacing w:line="255" w:lineRule="atLeast"/>
        <w:rPr>
          <w:vanish/>
          <w:color w:val="000000"/>
          <w:sz w:val="28"/>
          <w:szCs w:val="28"/>
        </w:rPr>
      </w:pPr>
    </w:p>
    <w:p w:rsid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</w:p>
    <w:p w:rsidR="001A1215" w:rsidRDefault="001A1215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</w:p>
    <w:p w:rsidR="001A1215" w:rsidRDefault="001A1215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</w:p>
    <w:p w:rsidR="001A1215" w:rsidRDefault="001A1215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7"/>
        <w:gridCol w:w="4668"/>
        <w:gridCol w:w="1580"/>
        <w:gridCol w:w="734"/>
      </w:tblGrid>
      <w:tr w:rsidR="001A1215" w:rsidRPr="001A1215" w:rsidTr="001A1215">
        <w:tc>
          <w:tcPr>
            <w:tcW w:w="0" w:type="auto"/>
            <w:gridSpan w:val="2"/>
          </w:tcPr>
          <w:p w:rsidR="001A1215" w:rsidRPr="001A1215" w:rsidRDefault="001A1215" w:rsidP="001A1215">
            <w:pPr>
              <w:rPr>
                <w:b/>
                <w:bCs/>
                <w:sz w:val="28"/>
                <w:szCs w:val="28"/>
              </w:rPr>
            </w:pPr>
            <w:r w:rsidRPr="001A1215">
              <w:rPr>
                <w:b/>
                <w:bCs/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b/>
                <w:bCs/>
                <w:sz w:val="28"/>
                <w:szCs w:val="28"/>
              </w:rPr>
            </w:pPr>
            <w:r w:rsidRPr="001A1215">
              <w:rPr>
                <w:b/>
                <w:bCs/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b/>
                <w:bCs/>
                <w:sz w:val="28"/>
                <w:szCs w:val="28"/>
              </w:rPr>
            </w:pPr>
            <w:r w:rsidRPr="001A1215">
              <w:rPr>
                <w:b/>
                <w:bCs/>
                <w:sz w:val="28"/>
                <w:szCs w:val="28"/>
              </w:rPr>
              <w:t>Коды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Наименование муниципального заказчика, бюджетного, автономного учреждения, муниципального унитарного предприятия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 ОКПО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vMerge/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vMerge/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 ОКОПФ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 ОКФС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Наименование заказчика, осуществляющего закупки в рамках переданных полномочий муниципального заказчика*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 ОКТМО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Место нахождения (адрес), телефон, адрес электронной почты*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vMerge/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</w:tr>
      <w:tr w:rsidR="001A1215" w:rsidRPr="001A1215" w:rsidTr="001A1215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Вид документа         Единица измерения: рубль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vMerge/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(базовый (0), измененный (порядковый код изменения)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дата изменения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vMerge/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 ОКЕИ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383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Совокупный годовой объем закупок (</w:t>
            </w:r>
            <w:proofErr w:type="spellStart"/>
            <w:r w:rsidRPr="001A1215">
              <w:rPr>
                <w:sz w:val="28"/>
                <w:szCs w:val="28"/>
              </w:rPr>
              <w:t>справочно</w:t>
            </w:r>
            <w:proofErr w:type="spellEnd"/>
            <w:r w:rsidRPr="001A1215">
              <w:rPr>
                <w:sz w:val="28"/>
                <w:szCs w:val="28"/>
              </w:rPr>
              <w:t>), рублей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</w:tbl>
    <w:p w:rsidR="001A1215" w:rsidRDefault="001A1215" w:rsidP="001A1215">
      <w:pPr>
        <w:spacing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553"/>
        <w:gridCol w:w="677"/>
        <w:gridCol w:w="554"/>
        <w:gridCol w:w="1271"/>
        <w:gridCol w:w="898"/>
        <w:gridCol w:w="553"/>
        <w:gridCol w:w="553"/>
        <w:gridCol w:w="367"/>
        <w:gridCol w:w="492"/>
        <w:gridCol w:w="553"/>
        <w:gridCol w:w="553"/>
        <w:gridCol w:w="553"/>
        <w:gridCol w:w="553"/>
        <w:gridCol w:w="553"/>
        <w:gridCol w:w="553"/>
        <w:gridCol w:w="367"/>
        <w:gridCol w:w="367"/>
        <w:gridCol w:w="909"/>
        <w:gridCol w:w="565"/>
        <w:gridCol w:w="565"/>
        <w:gridCol w:w="1261"/>
        <w:gridCol w:w="602"/>
        <w:gridCol w:w="992"/>
      </w:tblGrid>
      <w:tr w:rsidR="001A1215" w:rsidRPr="001A1215" w:rsidTr="004C5CDD">
        <w:trPr>
          <w:trHeight w:val="3887"/>
        </w:trPr>
        <w:tc>
          <w:tcPr>
            <w:tcW w:w="553" w:type="dxa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53" w:type="dxa"/>
            <w:vMerge w:val="restart"/>
            <w:textDirection w:val="btLr"/>
            <w:vAlign w:val="center"/>
          </w:tcPr>
          <w:p w:rsidR="001A1215" w:rsidRPr="001A1215" w:rsidRDefault="004C5CDD" w:rsidP="004C5C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Идентификаци</w:t>
            </w:r>
            <w:r w:rsidR="001A1215" w:rsidRPr="001A1215">
              <w:rPr>
                <w:bCs/>
                <w:sz w:val="28"/>
                <w:szCs w:val="28"/>
              </w:rPr>
              <w:t>онный код закупки</w:t>
            </w:r>
          </w:p>
        </w:tc>
        <w:tc>
          <w:tcPr>
            <w:tcW w:w="1231" w:type="dxa"/>
            <w:gridSpan w:val="2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Объект закупки</w:t>
            </w:r>
          </w:p>
        </w:tc>
        <w:tc>
          <w:tcPr>
            <w:tcW w:w="1271" w:type="dxa"/>
            <w:vMerge w:val="restart"/>
            <w:textDirection w:val="btL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898" w:type="dxa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Размер аванса, процентов*</w:t>
            </w:r>
          </w:p>
        </w:tc>
        <w:tc>
          <w:tcPr>
            <w:tcW w:w="2518" w:type="dxa"/>
            <w:gridSpan w:val="5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Планируемые платежи</w:t>
            </w:r>
          </w:p>
        </w:tc>
        <w:tc>
          <w:tcPr>
            <w:tcW w:w="1106" w:type="dxa"/>
            <w:gridSpan w:val="2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gridSpan w:val="5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Количество (объем) закупаемых товаров, работ, услуг</w:t>
            </w:r>
          </w:p>
        </w:tc>
        <w:tc>
          <w:tcPr>
            <w:tcW w:w="909" w:type="dxa"/>
            <w:vMerge w:val="restart"/>
            <w:textDirection w:val="btLr"/>
            <w:vAlign w:val="center"/>
          </w:tcPr>
          <w:p w:rsidR="004C5CDD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 xml:space="preserve">Планируемый срок (периодичность) </w:t>
            </w:r>
          </w:p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поставки товаров, выполнения работ, оказания услуг</w:t>
            </w:r>
          </w:p>
        </w:tc>
        <w:tc>
          <w:tcPr>
            <w:tcW w:w="1130" w:type="dxa"/>
            <w:gridSpan w:val="2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Размер обеспечения</w:t>
            </w:r>
          </w:p>
        </w:tc>
        <w:tc>
          <w:tcPr>
            <w:tcW w:w="1261" w:type="dxa"/>
            <w:textDirection w:val="btLr"/>
            <w:vAlign w:val="center"/>
          </w:tcPr>
          <w:p w:rsidR="004C5CDD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 xml:space="preserve">Планируемый срок </w:t>
            </w:r>
          </w:p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(месяц, год)</w:t>
            </w:r>
          </w:p>
        </w:tc>
        <w:tc>
          <w:tcPr>
            <w:tcW w:w="1594" w:type="dxa"/>
            <w:gridSpan w:val="2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Способ определения поставщика (подрядчика, исполнителя)</w:t>
            </w:r>
          </w:p>
        </w:tc>
      </w:tr>
      <w:tr w:rsidR="001A1215" w:rsidRPr="001A1215" w:rsidTr="004C5CDD">
        <w:trPr>
          <w:trHeight w:val="1709"/>
        </w:trPr>
        <w:tc>
          <w:tcPr>
            <w:tcW w:w="553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677" w:type="dxa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54" w:type="dxa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описание</w:t>
            </w:r>
          </w:p>
        </w:tc>
        <w:tc>
          <w:tcPr>
            <w:tcW w:w="1271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898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текущий финансовый год</w:t>
            </w:r>
          </w:p>
        </w:tc>
        <w:tc>
          <w:tcPr>
            <w:tcW w:w="859" w:type="dxa"/>
            <w:gridSpan w:val="2"/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плановый период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последующие годы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53" w:type="dxa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код по ОКЕИ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текущий финансовый год</w:t>
            </w:r>
          </w:p>
        </w:tc>
        <w:tc>
          <w:tcPr>
            <w:tcW w:w="0" w:type="auto"/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плановый период</w:t>
            </w:r>
          </w:p>
        </w:tc>
        <w:tc>
          <w:tcPr>
            <w:tcW w:w="0" w:type="auto"/>
            <w:gridSpan w:val="2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последующие годы</w:t>
            </w:r>
          </w:p>
        </w:tc>
        <w:tc>
          <w:tcPr>
            <w:tcW w:w="909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56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заявки</w:t>
            </w:r>
          </w:p>
        </w:tc>
        <w:tc>
          <w:tcPr>
            <w:tcW w:w="56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исполнения контракта</w:t>
            </w:r>
          </w:p>
        </w:tc>
        <w:tc>
          <w:tcPr>
            <w:tcW w:w="12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начала осуществления закупки</w:t>
            </w:r>
          </w:p>
        </w:tc>
        <w:tc>
          <w:tcPr>
            <w:tcW w:w="1594" w:type="dxa"/>
            <w:gridSpan w:val="2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/>
                <w:bCs/>
              </w:rPr>
            </w:pPr>
          </w:p>
        </w:tc>
      </w:tr>
      <w:tr w:rsidR="001A1215" w:rsidRPr="001A1215" w:rsidTr="004C5CDD">
        <w:trPr>
          <w:trHeight w:val="3044"/>
        </w:trPr>
        <w:tc>
          <w:tcPr>
            <w:tcW w:w="553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677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898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первый год</w:t>
            </w: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второй год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первый год</w:t>
            </w:r>
          </w:p>
        </w:tc>
        <w:tc>
          <w:tcPr>
            <w:tcW w:w="0" w:type="auto"/>
            <w:gridSpan w:val="2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/>
                <w:bCs/>
              </w:rPr>
            </w:pPr>
          </w:p>
        </w:tc>
      </w:tr>
      <w:tr w:rsidR="004C5CDD" w:rsidRPr="001A1215" w:rsidTr="004C5CDD">
        <w:trPr>
          <w:cantSplit/>
          <w:trHeight w:val="493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3</w:t>
            </w: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5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9</w:t>
            </w: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12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18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19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20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21</w:t>
            </w:r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22</w:t>
            </w: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24</w:t>
            </w:r>
          </w:p>
        </w:tc>
      </w:tr>
      <w:tr w:rsidR="004C5CDD" w:rsidRPr="001A1215" w:rsidTr="004C5CDD">
        <w:trPr>
          <w:cantSplit/>
          <w:trHeight w:val="635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r w:rsidRPr="001A1215"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r w:rsidRPr="001A1215">
              <w:t> </w:t>
            </w:r>
          </w:p>
        </w:tc>
      </w:tr>
      <w:tr w:rsidR="004C5CDD" w:rsidRPr="001A1215" w:rsidTr="004C5CDD">
        <w:trPr>
          <w:cantSplit/>
          <w:trHeight w:val="530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r w:rsidRPr="001A1215"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r w:rsidRPr="001A1215">
              <w:t> </w:t>
            </w:r>
          </w:p>
        </w:tc>
      </w:tr>
      <w:tr w:rsidR="004C5CDD" w:rsidRPr="001A1215" w:rsidTr="004C5CDD">
        <w:trPr>
          <w:cantSplit/>
          <w:trHeight w:val="524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r w:rsidRPr="001A1215"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r w:rsidRPr="001A1215">
              <w:t> </w:t>
            </w:r>
          </w:p>
        </w:tc>
      </w:tr>
      <w:tr w:rsidR="004C5CDD" w:rsidRPr="001A1215" w:rsidTr="004C5CDD">
        <w:trPr>
          <w:cantSplit/>
          <w:trHeight w:val="1382"/>
        </w:trPr>
        <w:tc>
          <w:tcPr>
            <w:tcW w:w="2337" w:type="dxa"/>
            <w:gridSpan w:val="4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Предусмотрено на осуществление закупок - всего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</w:tr>
      <w:tr w:rsidR="004C5CDD" w:rsidRPr="001A1215" w:rsidTr="004C5CDD">
        <w:trPr>
          <w:cantSplit/>
          <w:trHeight w:val="1134"/>
        </w:trPr>
        <w:tc>
          <w:tcPr>
            <w:tcW w:w="2337" w:type="dxa"/>
            <w:gridSpan w:val="4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в том числе: закупок путем проведения запроса котировок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</w:tr>
    </w:tbl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1A1215" w:rsidRDefault="001A1215" w:rsidP="001A1215">
      <w:pPr>
        <w:pStyle w:val="aa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418"/>
        <w:gridCol w:w="850"/>
        <w:gridCol w:w="1701"/>
        <w:gridCol w:w="1334"/>
        <w:gridCol w:w="1359"/>
        <w:gridCol w:w="1276"/>
        <w:gridCol w:w="1585"/>
        <w:gridCol w:w="1250"/>
        <w:gridCol w:w="1418"/>
      </w:tblGrid>
      <w:tr w:rsidR="004C5CDD" w:rsidRPr="004C5CDD" w:rsidTr="004C5CDD">
        <w:trPr>
          <w:gridAfter w:val="2"/>
          <w:wAfter w:w="2668" w:type="dxa"/>
          <w:trHeight w:val="331"/>
        </w:trPr>
        <w:tc>
          <w:tcPr>
            <w:tcW w:w="251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lastRenderedPageBreak/>
              <w:t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41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t>Осуществление закупки у субъектов малого предпринимательства и социально ориентированных некоммерческих организаций ("да" или "нет")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t>Применение национального режима при осуществлении закупок*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t>Дополнительные требования к участникам закупки отдельных видов товаров, работ, услуг*</w:t>
            </w:r>
          </w:p>
        </w:tc>
        <w:tc>
          <w:tcPr>
            <w:tcW w:w="13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t>Информация о банковском сопровождении контрактов /казначейском сопровождении контрактов*</w:t>
            </w:r>
          </w:p>
        </w:tc>
        <w:tc>
          <w:tcPr>
            <w:tcW w:w="13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t>Обоснование внесения изменений*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t>Наименование уполномоченного органа (учреждения)</w:t>
            </w:r>
          </w:p>
        </w:tc>
        <w:tc>
          <w:tcPr>
            <w:tcW w:w="15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t>Наименование организатора проведения совместного конкурса или аукциона</w:t>
            </w:r>
          </w:p>
        </w:tc>
      </w:tr>
      <w:tr w:rsidR="004C5CDD" w:rsidRPr="004C5CDD" w:rsidTr="004C5CDD">
        <w:trPr>
          <w:gridAfter w:val="1"/>
          <w:wAfter w:w="1418" w:type="dxa"/>
          <w:trHeight w:val="331"/>
        </w:trPr>
        <w:tc>
          <w:tcPr>
            <w:tcW w:w="2518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334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окончания исполнения контракта</w:t>
            </w:r>
          </w:p>
        </w:tc>
      </w:tr>
      <w:tr w:rsidR="004C5CDD" w:rsidRPr="004C5CDD" w:rsidTr="004C5CDD">
        <w:trPr>
          <w:trHeight w:val="4776"/>
        </w:trPr>
        <w:tc>
          <w:tcPr>
            <w:tcW w:w="2518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334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50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на второй год</w:t>
            </w:r>
          </w:p>
        </w:tc>
      </w:tr>
      <w:tr w:rsidR="004C5CDD" w:rsidRPr="004C5CDD" w:rsidTr="004C5CDD">
        <w:trPr>
          <w:cantSplit/>
          <w:trHeight w:val="380"/>
        </w:trPr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28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29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31</w:t>
            </w: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32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</w:tr>
      <w:tr w:rsidR="004C5CDD" w:rsidRPr="004C5CDD" w:rsidTr="004C5CDD">
        <w:trPr>
          <w:cantSplit/>
          <w:trHeight w:val="386"/>
        </w:trPr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  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</w:tr>
      <w:tr w:rsidR="004C5CDD" w:rsidRPr="004C5CDD" w:rsidTr="004C5CDD">
        <w:trPr>
          <w:cantSplit/>
          <w:trHeight w:val="378"/>
        </w:trPr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  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</w:tr>
      <w:tr w:rsidR="004C5CDD" w:rsidRPr="004C5CDD" w:rsidTr="004C5CDD">
        <w:trPr>
          <w:cantSplit/>
          <w:trHeight w:val="397"/>
        </w:trPr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  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</w:tr>
      <w:tr w:rsidR="004C5CDD" w:rsidRPr="004C5CDD" w:rsidTr="004C5CDD">
        <w:trPr>
          <w:cantSplit/>
          <w:trHeight w:val="517"/>
        </w:trPr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</w:tr>
      <w:tr w:rsidR="004C5CDD" w:rsidRPr="004C5CDD" w:rsidTr="004C5CDD">
        <w:trPr>
          <w:cantSplit/>
          <w:trHeight w:val="525"/>
        </w:trPr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</w:tr>
    </w:tbl>
    <w:p w:rsidR="004C5CDD" w:rsidRDefault="004C5CDD" w:rsidP="001A1215">
      <w:pPr>
        <w:pStyle w:val="aa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1A1215" w:rsidRPr="004C5CDD" w:rsidRDefault="001A1215" w:rsidP="001A1215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4C5CDD">
        <w:rPr>
          <w:color w:val="000000"/>
          <w:sz w:val="28"/>
          <w:szCs w:val="28"/>
        </w:rPr>
        <w:t>Ответственный исполнитель _______________________ ___________________ _______________________</w:t>
      </w:r>
    </w:p>
    <w:p w:rsidR="001A1215" w:rsidRPr="004C5CDD" w:rsidRDefault="001A1215" w:rsidP="001A1215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4C5CDD">
        <w:rPr>
          <w:color w:val="000000"/>
          <w:sz w:val="28"/>
          <w:szCs w:val="28"/>
        </w:rPr>
        <w:lastRenderedPageBreak/>
        <w:t>                                (должность)            (подпись)       (расшифровка подписи)</w:t>
      </w:r>
    </w:p>
    <w:p w:rsidR="001A1215" w:rsidRPr="004C5CDD" w:rsidRDefault="001A1215" w:rsidP="001A1215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4C5CDD">
        <w:rPr>
          <w:color w:val="000000"/>
          <w:sz w:val="28"/>
          <w:szCs w:val="28"/>
        </w:rPr>
        <w:t>"___"___________ 20___ г.</w:t>
      </w:r>
    </w:p>
    <w:p w:rsidR="001A1215" w:rsidRPr="004C5CDD" w:rsidRDefault="001A1215" w:rsidP="001A1215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4C5CDD">
        <w:rPr>
          <w:color w:val="000000"/>
          <w:sz w:val="28"/>
          <w:szCs w:val="28"/>
        </w:rPr>
        <w:t>_____________________________</w:t>
      </w:r>
    </w:p>
    <w:p w:rsidR="001A1215" w:rsidRPr="004C5CDD" w:rsidRDefault="004C5CDD" w:rsidP="001A1215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Заполняется при наличии.”</w:t>
      </w:r>
    </w:p>
    <w:p w:rsidR="004C5CDD" w:rsidRDefault="001A1215" w:rsidP="001A12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tbl>
      <w:tblPr>
        <w:tblW w:w="12974" w:type="dxa"/>
        <w:tblInd w:w="93" w:type="dxa"/>
        <w:tblLook w:val="04A0" w:firstRow="1" w:lastRow="0" w:firstColumn="1" w:lastColumn="0" w:noHBand="0" w:noVBand="1"/>
      </w:tblPr>
      <w:tblGrid>
        <w:gridCol w:w="8242"/>
        <w:gridCol w:w="2535"/>
        <w:gridCol w:w="2197"/>
      </w:tblGrid>
      <w:tr w:rsidR="00D0295C" w:rsidRPr="00D2029F" w:rsidTr="00D2029F">
        <w:trPr>
          <w:trHeight w:val="240"/>
        </w:trPr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5C" w:rsidRPr="00D2029F" w:rsidRDefault="00D0295C" w:rsidP="00A91F1B">
            <w:pPr>
              <w:rPr>
                <w:sz w:val="28"/>
                <w:szCs w:val="28"/>
              </w:rPr>
            </w:pPr>
            <w:bookmarkStart w:id="1" w:name="RANGE!A1:AH44"/>
            <w:bookmarkEnd w:id="1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5C" w:rsidRPr="00D2029F" w:rsidRDefault="00D0295C" w:rsidP="00A91F1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5C" w:rsidRPr="00D2029F" w:rsidRDefault="00D0295C" w:rsidP="004C5CDD">
            <w:pPr>
              <w:rPr>
                <w:sz w:val="28"/>
                <w:szCs w:val="28"/>
              </w:rPr>
            </w:pPr>
          </w:p>
        </w:tc>
      </w:tr>
    </w:tbl>
    <w:p w:rsidR="00A9352B" w:rsidRPr="00560A6E" w:rsidRDefault="00A9352B" w:rsidP="00A9352B">
      <w:pPr>
        <w:jc w:val="left"/>
        <w:rPr>
          <w:sz w:val="28"/>
          <w:szCs w:val="28"/>
        </w:rPr>
      </w:pPr>
    </w:p>
    <w:sectPr w:rsidR="00A9352B" w:rsidRPr="00560A6E" w:rsidSect="004C5CDD">
      <w:pgSz w:w="16840" w:h="11907" w:orient="landscape" w:code="9"/>
      <w:pgMar w:top="567" w:right="794" w:bottom="794" w:left="6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D8" w:rsidRDefault="009E1CD8" w:rsidP="00D3496E">
      <w:r>
        <w:separator/>
      </w:r>
    </w:p>
  </w:endnote>
  <w:endnote w:type="continuationSeparator" w:id="0">
    <w:p w:rsidR="009E1CD8" w:rsidRDefault="009E1CD8" w:rsidP="00D3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D1" w:rsidRDefault="00CC4ED1" w:rsidP="00A91F1B">
    <w:pPr>
      <w:pStyle w:val="a8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D8" w:rsidRDefault="009E1CD8" w:rsidP="00D3496E">
      <w:r>
        <w:separator/>
      </w:r>
    </w:p>
  </w:footnote>
  <w:footnote w:type="continuationSeparator" w:id="0">
    <w:p w:rsidR="009E1CD8" w:rsidRDefault="009E1CD8" w:rsidP="00D34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D1" w:rsidRDefault="00CC4ED1">
    <w:pPr>
      <w:pStyle w:val="a6"/>
    </w:pPr>
  </w:p>
  <w:p w:rsidR="00CC4ED1" w:rsidRDefault="00CC4E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B82"/>
    <w:multiLevelType w:val="hybridMultilevel"/>
    <w:tmpl w:val="BAD2A862"/>
    <w:lvl w:ilvl="0" w:tplc="25386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2F1559"/>
    <w:multiLevelType w:val="hybridMultilevel"/>
    <w:tmpl w:val="D70E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0407E"/>
    <w:multiLevelType w:val="hybridMultilevel"/>
    <w:tmpl w:val="75B07B18"/>
    <w:lvl w:ilvl="0" w:tplc="BE7291BA">
      <w:start w:val="1"/>
      <w:numFmt w:val="decimal"/>
      <w:lvlText w:val="%1."/>
      <w:lvlJc w:val="left"/>
      <w:pPr>
        <w:ind w:left="1110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85E"/>
    <w:rsid w:val="0000449C"/>
    <w:rsid w:val="000059D2"/>
    <w:rsid w:val="00034FA2"/>
    <w:rsid w:val="00055032"/>
    <w:rsid w:val="00056BAD"/>
    <w:rsid w:val="00075AD3"/>
    <w:rsid w:val="00082000"/>
    <w:rsid w:val="00091ADC"/>
    <w:rsid w:val="000C2760"/>
    <w:rsid w:val="000D1371"/>
    <w:rsid w:val="000D45BE"/>
    <w:rsid w:val="000E1F0D"/>
    <w:rsid w:val="00111317"/>
    <w:rsid w:val="0012082B"/>
    <w:rsid w:val="00147876"/>
    <w:rsid w:val="00152D37"/>
    <w:rsid w:val="00191750"/>
    <w:rsid w:val="001A1215"/>
    <w:rsid w:val="001A50D8"/>
    <w:rsid w:val="001B21C2"/>
    <w:rsid w:val="001C718D"/>
    <w:rsid w:val="001D248B"/>
    <w:rsid w:val="001E4A8A"/>
    <w:rsid w:val="001E72ED"/>
    <w:rsid w:val="00241D9A"/>
    <w:rsid w:val="00253530"/>
    <w:rsid w:val="00257656"/>
    <w:rsid w:val="00270387"/>
    <w:rsid w:val="00297284"/>
    <w:rsid w:val="003214B7"/>
    <w:rsid w:val="0039413A"/>
    <w:rsid w:val="003B4DBC"/>
    <w:rsid w:val="004000F4"/>
    <w:rsid w:val="004154CE"/>
    <w:rsid w:val="00462A14"/>
    <w:rsid w:val="00467F88"/>
    <w:rsid w:val="00471CF6"/>
    <w:rsid w:val="00496431"/>
    <w:rsid w:val="00497D79"/>
    <w:rsid w:val="004A24B7"/>
    <w:rsid w:val="004A7754"/>
    <w:rsid w:val="004C5CDD"/>
    <w:rsid w:val="004D43C5"/>
    <w:rsid w:val="00546820"/>
    <w:rsid w:val="00560A6E"/>
    <w:rsid w:val="00560F88"/>
    <w:rsid w:val="0056708F"/>
    <w:rsid w:val="005757BC"/>
    <w:rsid w:val="00615FB4"/>
    <w:rsid w:val="00637109"/>
    <w:rsid w:val="00695133"/>
    <w:rsid w:val="00695E1E"/>
    <w:rsid w:val="006A1779"/>
    <w:rsid w:val="006A79FE"/>
    <w:rsid w:val="006C46E2"/>
    <w:rsid w:val="006D05C4"/>
    <w:rsid w:val="006D1310"/>
    <w:rsid w:val="00727AD8"/>
    <w:rsid w:val="00753409"/>
    <w:rsid w:val="007559FD"/>
    <w:rsid w:val="007602C0"/>
    <w:rsid w:val="007B65A9"/>
    <w:rsid w:val="007C7819"/>
    <w:rsid w:val="00812852"/>
    <w:rsid w:val="00824AD8"/>
    <w:rsid w:val="00830F26"/>
    <w:rsid w:val="008648F5"/>
    <w:rsid w:val="00883EFD"/>
    <w:rsid w:val="00884549"/>
    <w:rsid w:val="00895BF7"/>
    <w:rsid w:val="008C2084"/>
    <w:rsid w:val="008C41FF"/>
    <w:rsid w:val="009B7283"/>
    <w:rsid w:val="009D6044"/>
    <w:rsid w:val="009D621D"/>
    <w:rsid w:val="009E02A5"/>
    <w:rsid w:val="009E1CD8"/>
    <w:rsid w:val="00A14301"/>
    <w:rsid w:val="00A72F28"/>
    <w:rsid w:val="00A858E5"/>
    <w:rsid w:val="00A91F1B"/>
    <w:rsid w:val="00A9352B"/>
    <w:rsid w:val="00AA4A32"/>
    <w:rsid w:val="00AD2B28"/>
    <w:rsid w:val="00AE5741"/>
    <w:rsid w:val="00AF7F8C"/>
    <w:rsid w:val="00B00EB3"/>
    <w:rsid w:val="00B11852"/>
    <w:rsid w:val="00B45AB0"/>
    <w:rsid w:val="00B5642A"/>
    <w:rsid w:val="00B772E0"/>
    <w:rsid w:val="00B87218"/>
    <w:rsid w:val="00B92FC7"/>
    <w:rsid w:val="00B97ADE"/>
    <w:rsid w:val="00BB2B10"/>
    <w:rsid w:val="00BF0ED4"/>
    <w:rsid w:val="00BF20C1"/>
    <w:rsid w:val="00BF325B"/>
    <w:rsid w:val="00C011CC"/>
    <w:rsid w:val="00C01C74"/>
    <w:rsid w:val="00C34C55"/>
    <w:rsid w:val="00C379C0"/>
    <w:rsid w:val="00C56734"/>
    <w:rsid w:val="00C662BB"/>
    <w:rsid w:val="00C670F2"/>
    <w:rsid w:val="00C70158"/>
    <w:rsid w:val="00CC4ED1"/>
    <w:rsid w:val="00CE4C11"/>
    <w:rsid w:val="00D0295C"/>
    <w:rsid w:val="00D2029F"/>
    <w:rsid w:val="00D232C9"/>
    <w:rsid w:val="00D3496E"/>
    <w:rsid w:val="00D73C7E"/>
    <w:rsid w:val="00D862E3"/>
    <w:rsid w:val="00D91F57"/>
    <w:rsid w:val="00DA1756"/>
    <w:rsid w:val="00DB3A1B"/>
    <w:rsid w:val="00DC3F77"/>
    <w:rsid w:val="00DE76EA"/>
    <w:rsid w:val="00DF3ED3"/>
    <w:rsid w:val="00E07D48"/>
    <w:rsid w:val="00E27C6E"/>
    <w:rsid w:val="00E50F7D"/>
    <w:rsid w:val="00EA026B"/>
    <w:rsid w:val="00EB4FF4"/>
    <w:rsid w:val="00EC0CE1"/>
    <w:rsid w:val="00EC18C6"/>
    <w:rsid w:val="00EE1D2F"/>
    <w:rsid w:val="00EE4038"/>
    <w:rsid w:val="00EF34DF"/>
    <w:rsid w:val="00F0585E"/>
    <w:rsid w:val="00F37209"/>
    <w:rsid w:val="00F54126"/>
    <w:rsid w:val="00F55F83"/>
    <w:rsid w:val="00F82325"/>
    <w:rsid w:val="00FA780A"/>
    <w:rsid w:val="00FD1140"/>
    <w:rsid w:val="00FD11F9"/>
    <w:rsid w:val="00FD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5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F0585E"/>
    <w:pPr>
      <w:keepNext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0585E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3">
    <w:name w:val="Body Text"/>
    <w:basedOn w:val="a"/>
    <w:link w:val="a4"/>
    <w:rsid w:val="00F0585E"/>
    <w:rPr>
      <w:sz w:val="28"/>
    </w:rPr>
  </w:style>
  <w:style w:type="character" w:customStyle="1" w:styleId="a4">
    <w:name w:val="Основной текст Знак"/>
    <w:basedOn w:val="a0"/>
    <w:link w:val="a3"/>
    <w:rsid w:val="00F058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F0585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058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5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05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47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7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60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60A6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02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Normal (Web)"/>
    <w:basedOn w:val="a"/>
    <w:rsid w:val="00D2029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oright">
    <w:name w:val="toright"/>
    <w:basedOn w:val="a"/>
    <w:rsid w:val="00D2029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C718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83E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3E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73364&amp;backlink=1&amp;&amp;nd=102164547" TargetMode="External"/><Relationship Id="rId13" Type="http://schemas.openxmlformats.org/officeDocument/2006/relationships/hyperlink" Target="http://pravo.gov.ru/proxy/ips/?docbody=&amp;prevDoc=102373364&amp;backlink=1&amp;&amp;nd=102164547" TargetMode="External"/><Relationship Id="rId18" Type="http://schemas.openxmlformats.org/officeDocument/2006/relationships/hyperlink" Target="http://pravo.gov.ru/proxy/ips/?docbody=&amp;prevDoc=102373364&amp;backlink=1&amp;&amp;nd=102164547" TargetMode="External"/><Relationship Id="rId26" Type="http://schemas.openxmlformats.org/officeDocument/2006/relationships/hyperlink" Target="http://pravo.gov.ru/proxy/ips/?docbody=&amp;prevDoc=102373364&amp;backlink=1&amp;&amp;nd=102164547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ravo.gov.ru/proxy/ips/?docbody=&amp;prevDoc=102373364&amp;backlink=1&amp;&amp;nd=102164547" TargetMode="External"/><Relationship Id="rId34" Type="http://schemas.openxmlformats.org/officeDocument/2006/relationships/hyperlink" Target="http://pravo.gov.ru/proxy/ips/?docbody=&amp;prevDoc=102373364&amp;backlink=1&amp;&amp;nd=10216454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docbody=&amp;prevDoc=102373364&amp;backlink=1&amp;&amp;nd=102164547" TargetMode="External"/><Relationship Id="rId17" Type="http://schemas.openxmlformats.org/officeDocument/2006/relationships/hyperlink" Target="http://pravo.gov.ru/proxy/ips/?docbody=&amp;prevDoc=102373364&amp;backlink=1&amp;&amp;nd=102164547" TargetMode="External"/><Relationship Id="rId25" Type="http://schemas.openxmlformats.org/officeDocument/2006/relationships/hyperlink" Target="http://pravo.gov.ru/proxy/ips/?docbody=&amp;prevDoc=102373364&amp;backlink=1&amp;&amp;nd=102164547" TargetMode="External"/><Relationship Id="rId33" Type="http://schemas.openxmlformats.org/officeDocument/2006/relationships/hyperlink" Target="http://pravo.gov.ru/proxy/ips/?docbody=&amp;prevDoc=102373364&amp;backlink=1&amp;&amp;nd=102164547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prevDoc=102373364&amp;backlink=1&amp;&amp;nd=102164547" TargetMode="External"/><Relationship Id="rId20" Type="http://schemas.openxmlformats.org/officeDocument/2006/relationships/hyperlink" Target="http://pravo.gov.ru/proxy/ips/?docbody=&amp;prevDoc=102373364&amp;backlink=1&amp;&amp;nd=102164547" TargetMode="External"/><Relationship Id="rId29" Type="http://schemas.openxmlformats.org/officeDocument/2006/relationships/hyperlink" Target="http://pravo.gov.ru/proxy/ips/?docbody=&amp;prevDoc=102373364&amp;backlink=1&amp;&amp;nd=10216454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prevDoc=102373364&amp;backlink=1&amp;&amp;nd=102164547" TargetMode="External"/><Relationship Id="rId24" Type="http://schemas.openxmlformats.org/officeDocument/2006/relationships/hyperlink" Target="http://pravo.gov.ru/proxy/ips/?docbody=&amp;prevDoc=102373364&amp;backlink=1&amp;&amp;nd=102164547" TargetMode="External"/><Relationship Id="rId32" Type="http://schemas.openxmlformats.org/officeDocument/2006/relationships/hyperlink" Target="http://pravo.gov.ru/proxy/ips/?docbody=&amp;prevDoc=102373364&amp;backlink=1&amp;&amp;nd=102164547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prevDoc=102373364&amp;backlink=1&amp;&amp;nd=102164547" TargetMode="External"/><Relationship Id="rId23" Type="http://schemas.openxmlformats.org/officeDocument/2006/relationships/hyperlink" Target="http://pravo.gov.ru/proxy/ips/?docbody=&amp;prevDoc=102373364&amp;backlink=1&amp;&amp;nd=102164547" TargetMode="External"/><Relationship Id="rId28" Type="http://schemas.openxmlformats.org/officeDocument/2006/relationships/hyperlink" Target="http://pravo.gov.ru/proxy/ips/?docbody=&amp;prevDoc=102373364&amp;backlink=1&amp;&amp;nd=102164547" TargetMode="External"/><Relationship Id="rId36" Type="http://schemas.openxmlformats.org/officeDocument/2006/relationships/header" Target="header1.xml"/><Relationship Id="rId10" Type="http://schemas.openxmlformats.org/officeDocument/2006/relationships/hyperlink" Target="http://pravo.gov.ru/proxy/ips/?docbody=&amp;prevDoc=102373364&amp;backlink=1&amp;&amp;nd=102164547" TargetMode="External"/><Relationship Id="rId19" Type="http://schemas.openxmlformats.org/officeDocument/2006/relationships/hyperlink" Target="http://pravo.gov.ru/proxy/ips/?docbody=&amp;prevDoc=102373364&amp;backlink=1&amp;&amp;nd=102164547" TargetMode="External"/><Relationship Id="rId31" Type="http://schemas.openxmlformats.org/officeDocument/2006/relationships/hyperlink" Target="http://pravo.gov.ru/proxy/ips/?docbody=&amp;prevDoc=102373364&amp;backlink=1&amp;&amp;nd=1021645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2373364&amp;backlink=1&amp;&amp;nd=102164547" TargetMode="External"/><Relationship Id="rId14" Type="http://schemas.openxmlformats.org/officeDocument/2006/relationships/hyperlink" Target="http://pravo.gov.ru/proxy/ips/?docbody=&amp;prevDoc=102373364&amp;backlink=1&amp;&amp;nd=102164547" TargetMode="External"/><Relationship Id="rId22" Type="http://schemas.openxmlformats.org/officeDocument/2006/relationships/hyperlink" Target="http://pravo.gov.ru/proxy/ips/?docbody=&amp;prevDoc=102373364&amp;backlink=1&amp;&amp;nd=102164547" TargetMode="External"/><Relationship Id="rId27" Type="http://schemas.openxmlformats.org/officeDocument/2006/relationships/hyperlink" Target="http://pravo.gov.ru/proxy/ips/?docbody=&amp;prevDoc=102373364&amp;backlink=1&amp;&amp;nd=102164547" TargetMode="External"/><Relationship Id="rId30" Type="http://schemas.openxmlformats.org/officeDocument/2006/relationships/hyperlink" Target="http://pravo.gov.ru/proxy/ips/?docbody=&amp;prevDoc=102373364&amp;backlink=1&amp;&amp;nd=102164547" TargetMode="External"/><Relationship Id="rId35" Type="http://schemas.openxmlformats.org/officeDocument/2006/relationships/hyperlink" Target="http://pravo.gov.ru/proxy/ips/?docbody=&amp;prevDoc=102373364&amp;backlink=1&amp;&amp;nd=102164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23</Pages>
  <Words>5917</Words>
  <Characters>33728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ZaytsevAA</dc:creator>
  <cp:lastModifiedBy>1</cp:lastModifiedBy>
  <cp:revision>81</cp:revision>
  <cp:lastPrinted>2017-05-24T08:18:00Z</cp:lastPrinted>
  <dcterms:created xsi:type="dcterms:W3CDTF">2015-08-07T04:12:00Z</dcterms:created>
  <dcterms:modified xsi:type="dcterms:W3CDTF">2017-05-29T10:01:00Z</dcterms:modified>
</cp:coreProperties>
</file>